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26" w:rsidRDefault="009B0E26">
      <w:pPr>
        <w:jc w:val="center"/>
        <w:rPr>
          <w:b/>
          <w:sz w:val="20"/>
        </w:rPr>
      </w:pPr>
    </w:p>
    <w:p w:rsidR="00551DDC" w:rsidRDefault="00551DDC">
      <w:pPr>
        <w:jc w:val="center"/>
        <w:rPr>
          <w:b/>
          <w:sz w:val="20"/>
        </w:rPr>
      </w:pPr>
    </w:p>
    <w:p w:rsidR="00792ABC" w:rsidRPr="00323F3D" w:rsidRDefault="00CD4871" w:rsidP="00792ABC">
      <w:pPr>
        <w:jc w:val="center"/>
        <w:rPr>
          <w:rFonts w:asciiTheme="minorHAnsi" w:hAnsiTheme="minorHAnsi"/>
          <w:b/>
          <w:lang w:val="es-ES_tradnl"/>
        </w:rPr>
      </w:pPr>
      <w:r w:rsidRPr="00323F3D">
        <w:rPr>
          <w:rFonts w:asciiTheme="minorHAnsi" w:hAnsiTheme="minorHAnsi"/>
          <w:b/>
          <w:lang w:val="es-ES_tradnl"/>
        </w:rPr>
        <w:t>AUTORIZAC</w:t>
      </w:r>
      <w:r w:rsidR="00792ABC" w:rsidRPr="00323F3D">
        <w:rPr>
          <w:rFonts w:asciiTheme="minorHAnsi" w:hAnsiTheme="minorHAnsi"/>
          <w:b/>
          <w:lang w:val="es-ES_tradnl"/>
        </w:rPr>
        <w:t>IÓ</w:t>
      </w:r>
      <w:r w:rsidR="00300315" w:rsidRPr="00323F3D">
        <w:rPr>
          <w:rFonts w:asciiTheme="minorHAnsi" w:hAnsiTheme="minorHAnsi"/>
          <w:b/>
          <w:lang w:val="es-ES_tradnl"/>
        </w:rPr>
        <w:t xml:space="preserve">N </w:t>
      </w:r>
      <w:r w:rsidRPr="00323F3D">
        <w:rPr>
          <w:rFonts w:asciiTheme="minorHAnsi" w:hAnsiTheme="minorHAnsi"/>
          <w:b/>
          <w:lang w:val="es-ES_tradnl"/>
        </w:rPr>
        <w:t xml:space="preserve">PARA USAR Y DIVULGAR </w:t>
      </w:r>
      <w:r w:rsidR="00792ABC" w:rsidRPr="00323F3D">
        <w:rPr>
          <w:rFonts w:asciiTheme="minorHAnsi" w:hAnsiTheme="minorHAnsi"/>
          <w:b/>
          <w:lang w:val="es-ES_tradnl"/>
        </w:rPr>
        <w:t>INFORMACI</w:t>
      </w:r>
      <w:r w:rsidR="00792ABC" w:rsidRPr="00323F3D">
        <w:rPr>
          <w:rFonts w:ascii="Segoe UI Symbol" w:hAnsi="Segoe UI Symbol"/>
          <w:b/>
          <w:lang w:val="es-ES_tradnl"/>
        </w:rPr>
        <w:t>Ó</w:t>
      </w:r>
      <w:r w:rsidR="00792ABC" w:rsidRPr="00323F3D">
        <w:rPr>
          <w:rFonts w:asciiTheme="minorHAnsi" w:hAnsiTheme="minorHAnsi"/>
          <w:b/>
          <w:lang w:val="es-ES_tradnl"/>
        </w:rPr>
        <w:t>N MÉDICA P</w:t>
      </w:r>
      <w:r w:rsidR="00BA3D45" w:rsidRPr="00323F3D">
        <w:rPr>
          <w:rFonts w:asciiTheme="minorHAnsi" w:hAnsiTheme="minorHAnsi"/>
          <w:b/>
          <w:lang w:val="es-ES_tradnl"/>
        </w:rPr>
        <w:t>ROTEGIDA</w:t>
      </w:r>
      <w:r w:rsidR="00792ABC" w:rsidRPr="00323F3D">
        <w:rPr>
          <w:rFonts w:asciiTheme="minorHAnsi" w:hAnsiTheme="minorHAnsi"/>
          <w:b/>
          <w:lang w:val="es-ES_tradnl"/>
        </w:rPr>
        <w:t xml:space="preserve"> </w:t>
      </w:r>
    </w:p>
    <w:p w:rsidR="00300315" w:rsidRPr="00323F3D" w:rsidRDefault="00792ABC" w:rsidP="00792ABC">
      <w:pPr>
        <w:jc w:val="center"/>
        <w:rPr>
          <w:rFonts w:asciiTheme="minorHAnsi" w:hAnsiTheme="minorHAnsi"/>
          <w:b/>
        </w:rPr>
      </w:pPr>
      <w:r w:rsidRPr="00323F3D">
        <w:rPr>
          <w:rFonts w:asciiTheme="minorHAnsi" w:hAnsiTheme="minorHAnsi"/>
          <w:b/>
        </w:rPr>
        <w:t>PARA PROPÓSITOS DE INVESTIGACIÓN</w:t>
      </w:r>
    </w:p>
    <w:p w:rsidR="00F773EE" w:rsidRPr="00323F3D" w:rsidRDefault="00F773EE">
      <w:pPr>
        <w:jc w:val="center"/>
        <w:rPr>
          <w:rFonts w:asciiTheme="minorHAnsi" w:hAnsiTheme="minorHAnsi"/>
          <w:b/>
          <w:sz w:val="20"/>
        </w:rPr>
      </w:pPr>
    </w:p>
    <w:p w:rsidR="00300315" w:rsidRPr="00323F3D" w:rsidRDefault="00300315">
      <w:pPr>
        <w:jc w:val="both"/>
        <w:rPr>
          <w:b/>
          <w:sz w:val="8"/>
          <w:szCs w:val="8"/>
        </w:rPr>
      </w:pPr>
    </w:p>
    <w:p w:rsidR="000E57FB" w:rsidRPr="00323F3D" w:rsidRDefault="00F721D8" w:rsidP="00D75D15">
      <w:pPr>
        <w:jc w:val="both"/>
        <w:rPr>
          <w:rFonts w:asciiTheme="majorHAnsi" w:hAnsiTheme="majorHAnsi"/>
          <w:sz w:val="20"/>
          <w:szCs w:val="21"/>
          <w:lang w:val="es-ES_tradnl"/>
        </w:rPr>
      </w:pPr>
      <w:r w:rsidRPr="00323F3D">
        <w:rPr>
          <w:rFonts w:asciiTheme="majorHAnsi" w:hAnsiTheme="majorHAnsi"/>
          <w:sz w:val="20"/>
          <w:szCs w:val="21"/>
          <w:lang w:val="es-ES_tradnl"/>
        </w:rPr>
        <w:t xml:space="preserve">La organización de </w:t>
      </w:r>
      <w:proofErr w:type="spellStart"/>
      <w:r w:rsidR="00F773EE" w:rsidRPr="00323F3D">
        <w:rPr>
          <w:rFonts w:asciiTheme="majorHAnsi" w:hAnsiTheme="majorHAnsi"/>
          <w:sz w:val="20"/>
          <w:szCs w:val="21"/>
          <w:lang w:val="es-ES_tradnl"/>
        </w:rPr>
        <w:t>Ascension</w:t>
      </w:r>
      <w:proofErr w:type="spellEnd"/>
      <w:r w:rsidR="00F773EE" w:rsidRPr="00323F3D">
        <w:rPr>
          <w:rFonts w:asciiTheme="majorHAnsi" w:hAnsiTheme="majorHAnsi"/>
          <w:sz w:val="20"/>
          <w:szCs w:val="21"/>
          <w:lang w:val="es-ES_tradnl"/>
        </w:rPr>
        <w:t xml:space="preserve"> Wisconsin, </w:t>
      </w:r>
      <w:r w:rsidR="00D9102E" w:rsidRPr="00323F3D">
        <w:rPr>
          <w:rFonts w:asciiTheme="majorHAnsi" w:hAnsiTheme="majorHAnsi"/>
          <w:sz w:val="20"/>
          <w:szCs w:val="21"/>
          <w:lang w:val="es-ES_tradnl"/>
        </w:rPr>
        <w:t>al</w:t>
      </w:r>
      <w:r w:rsidRPr="00323F3D">
        <w:rPr>
          <w:rFonts w:asciiTheme="majorHAnsi" w:hAnsiTheme="majorHAnsi"/>
          <w:sz w:val="20"/>
          <w:szCs w:val="21"/>
          <w:lang w:val="es-ES_tradnl"/>
        </w:rPr>
        <w:t xml:space="preserve"> igual que</w:t>
      </w:r>
      <w:r w:rsidR="00F773EE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proofErr w:type="spellStart"/>
      <w:r w:rsidR="00F773EE" w:rsidRPr="00323F3D">
        <w:rPr>
          <w:rFonts w:asciiTheme="majorHAnsi" w:hAnsiTheme="majorHAnsi"/>
          <w:sz w:val="20"/>
          <w:szCs w:val="21"/>
          <w:lang w:val="es-ES_tradnl"/>
        </w:rPr>
        <w:t>Affinity</w:t>
      </w:r>
      <w:proofErr w:type="spellEnd"/>
      <w:r w:rsidR="00F773EE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proofErr w:type="spellStart"/>
      <w:r w:rsidR="00F773EE" w:rsidRPr="00323F3D">
        <w:rPr>
          <w:rFonts w:asciiTheme="majorHAnsi" w:hAnsiTheme="majorHAnsi"/>
          <w:sz w:val="20"/>
          <w:szCs w:val="21"/>
          <w:lang w:val="es-ES_tradnl"/>
        </w:rPr>
        <w:t>Health</w:t>
      </w:r>
      <w:proofErr w:type="spellEnd"/>
      <w:r w:rsidR="00F773EE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proofErr w:type="spellStart"/>
      <w:r w:rsidR="00F773EE" w:rsidRPr="00323F3D">
        <w:rPr>
          <w:rFonts w:asciiTheme="majorHAnsi" w:hAnsiTheme="majorHAnsi"/>
          <w:sz w:val="20"/>
          <w:szCs w:val="21"/>
          <w:lang w:val="es-ES_tradnl"/>
        </w:rPr>
        <w:t>System</w:t>
      </w:r>
      <w:proofErr w:type="spellEnd"/>
      <w:r w:rsidR="00F773EE" w:rsidRPr="00323F3D">
        <w:rPr>
          <w:rFonts w:asciiTheme="majorHAnsi" w:hAnsiTheme="majorHAnsi"/>
          <w:sz w:val="20"/>
          <w:szCs w:val="21"/>
          <w:lang w:val="es-ES_tradnl"/>
        </w:rPr>
        <w:t xml:space="preserve">, </w:t>
      </w:r>
      <w:proofErr w:type="spellStart"/>
      <w:r w:rsidR="00F773EE" w:rsidRPr="00323F3D">
        <w:rPr>
          <w:rFonts w:asciiTheme="majorHAnsi" w:hAnsiTheme="majorHAnsi"/>
          <w:sz w:val="20"/>
          <w:szCs w:val="21"/>
          <w:lang w:val="es-ES_tradnl"/>
        </w:rPr>
        <w:t>Ministry</w:t>
      </w:r>
      <w:proofErr w:type="spellEnd"/>
      <w:r w:rsidR="00F773EE" w:rsidRPr="00323F3D">
        <w:rPr>
          <w:rFonts w:asciiTheme="majorHAnsi" w:hAnsiTheme="majorHAnsi"/>
          <w:sz w:val="20"/>
          <w:szCs w:val="21"/>
          <w:lang w:val="es-ES_tradnl"/>
        </w:rPr>
        <w:t xml:space="preserve"> Healthcare, Columbia St. </w:t>
      </w:r>
      <w:proofErr w:type="spellStart"/>
      <w:r w:rsidR="00F773EE" w:rsidRPr="00323F3D">
        <w:rPr>
          <w:rFonts w:asciiTheme="majorHAnsi" w:hAnsiTheme="majorHAnsi"/>
          <w:sz w:val="20"/>
          <w:szCs w:val="21"/>
          <w:lang w:val="es-ES_tradnl"/>
        </w:rPr>
        <w:t>Mary’s</w:t>
      </w:r>
      <w:proofErr w:type="spellEnd"/>
      <w:r w:rsidR="00F773EE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r w:rsidR="0032248B" w:rsidRPr="00323F3D">
        <w:rPr>
          <w:rFonts w:asciiTheme="majorHAnsi" w:hAnsiTheme="majorHAnsi"/>
          <w:sz w:val="20"/>
          <w:szCs w:val="21"/>
          <w:lang w:val="es-ES_tradnl"/>
        </w:rPr>
        <w:t>y</w:t>
      </w:r>
      <w:r w:rsidR="00F773EE" w:rsidRPr="00323F3D">
        <w:rPr>
          <w:rFonts w:asciiTheme="majorHAnsi" w:hAnsiTheme="majorHAnsi"/>
          <w:sz w:val="20"/>
          <w:szCs w:val="21"/>
          <w:lang w:val="es-ES_tradnl"/>
        </w:rPr>
        <w:t xml:space="preserve"> Wheaton Franciscan Healthcare, </w:t>
      </w:r>
      <w:r w:rsidR="00D9102E" w:rsidRPr="00323F3D">
        <w:rPr>
          <w:rFonts w:asciiTheme="majorHAnsi" w:hAnsiTheme="majorHAnsi"/>
          <w:sz w:val="20"/>
          <w:szCs w:val="21"/>
          <w:lang w:val="es-ES_tradnl"/>
        </w:rPr>
        <w:t>están co</w:t>
      </w:r>
      <w:r w:rsidR="00EB0E0C" w:rsidRPr="00323F3D">
        <w:rPr>
          <w:rFonts w:asciiTheme="majorHAnsi" w:hAnsiTheme="majorHAnsi"/>
          <w:sz w:val="20"/>
          <w:szCs w:val="21"/>
          <w:lang w:val="es-ES_tradnl"/>
        </w:rPr>
        <w:t>mprometida</w:t>
      </w:r>
      <w:r w:rsidR="00D9102E" w:rsidRPr="00323F3D">
        <w:rPr>
          <w:rFonts w:asciiTheme="majorHAnsi" w:hAnsiTheme="majorHAnsi"/>
          <w:sz w:val="20"/>
          <w:szCs w:val="21"/>
          <w:lang w:val="es-ES_tradnl"/>
        </w:rPr>
        <w:t xml:space="preserve">s a proteger los derechos de privacidad de los pacientes. Cualquier uso </w:t>
      </w:r>
      <w:r w:rsidR="0013790F" w:rsidRPr="00323F3D">
        <w:rPr>
          <w:rFonts w:asciiTheme="majorHAnsi" w:hAnsiTheme="majorHAnsi"/>
          <w:sz w:val="20"/>
          <w:szCs w:val="21"/>
          <w:lang w:val="es-ES_tradnl"/>
        </w:rPr>
        <w:t>y divulgación de información</w:t>
      </w:r>
      <w:r w:rsidR="003274E7" w:rsidRPr="00323F3D">
        <w:rPr>
          <w:rFonts w:asciiTheme="majorHAnsi" w:hAnsiTheme="majorHAnsi"/>
          <w:sz w:val="20"/>
          <w:szCs w:val="21"/>
          <w:lang w:val="es-ES_tradnl"/>
        </w:rPr>
        <w:t xml:space="preserve"> personal</w:t>
      </w:r>
      <w:r w:rsidR="0013790F" w:rsidRPr="00323F3D">
        <w:rPr>
          <w:rFonts w:asciiTheme="majorHAnsi" w:hAnsiTheme="majorHAnsi"/>
          <w:sz w:val="20"/>
          <w:szCs w:val="21"/>
          <w:lang w:val="es-ES_tradnl"/>
        </w:rPr>
        <w:t xml:space="preserve"> médica</w:t>
      </w:r>
      <w:r w:rsidR="00662526" w:rsidRPr="00323F3D">
        <w:rPr>
          <w:rFonts w:asciiTheme="majorHAnsi" w:hAnsiTheme="majorHAnsi"/>
          <w:sz w:val="20"/>
          <w:szCs w:val="21"/>
          <w:lang w:val="es-ES_tradnl"/>
        </w:rPr>
        <w:t xml:space="preserve"> se hará</w:t>
      </w:r>
      <w:r w:rsidR="00D9102E" w:rsidRPr="00323F3D">
        <w:rPr>
          <w:rFonts w:asciiTheme="majorHAnsi" w:hAnsiTheme="majorHAnsi"/>
          <w:sz w:val="20"/>
          <w:szCs w:val="21"/>
          <w:lang w:val="es-ES_tradnl"/>
        </w:rPr>
        <w:t xml:space="preserve"> en conformidad </w:t>
      </w:r>
      <w:r w:rsidR="00D34F4C" w:rsidRPr="00323F3D">
        <w:rPr>
          <w:rFonts w:asciiTheme="majorHAnsi" w:hAnsiTheme="majorHAnsi"/>
          <w:sz w:val="20"/>
          <w:szCs w:val="21"/>
          <w:lang w:val="es-ES_tradnl"/>
        </w:rPr>
        <w:t>con la Ley de Transferencia y Responsabilidad de Seguro Médico de</w:t>
      </w:r>
      <w:r w:rsidR="00BA3D45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r w:rsidR="00D34F4C" w:rsidRPr="00323F3D">
        <w:rPr>
          <w:rFonts w:asciiTheme="majorHAnsi" w:hAnsiTheme="majorHAnsi"/>
          <w:sz w:val="20"/>
          <w:szCs w:val="21"/>
          <w:lang w:val="es-ES_tradnl"/>
        </w:rPr>
        <w:t>1996 (</w:t>
      </w:r>
      <w:proofErr w:type="spellStart"/>
      <w:r w:rsidR="00D34F4C" w:rsidRPr="00323F3D">
        <w:rPr>
          <w:rFonts w:asciiTheme="majorHAnsi" w:hAnsiTheme="majorHAnsi"/>
          <w:sz w:val="20"/>
          <w:szCs w:val="21"/>
          <w:lang w:val="es-ES_tradnl"/>
        </w:rPr>
        <w:t>Health</w:t>
      </w:r>
      <w:proofErr w:type="spellEnd"/>
      <w:r w:rsidR="00D34F4C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proofErr w:type="spellStart"/>
      <w:r w:rsidR="00D34F4C" w:rsidRPr="00323F3D">
        <w:rPr>
          <w:rFonts w:asciiTheme="majorHAnsi" w:hAnsiTheme="majorHAnsi"/>
          <w:sz w:val="20"/>
          <w:szCs w:val="21"/>
          <w:lang w:val="es-ES_tradnl"/>
        </w:rPr>
        <w:t>Insurance</w:t>
      </w:r>
      <w:proofErr w:type="spellEnd"/>
      <w:r w:rsidR="00D34F4C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proofErr w:type="spellStart"/>
      <w:r w:rsidR="00D34F4C" w:rsidRPr="00323F3D">
        <w:rPr>
          <w:rFonts w:asciiTheme="majorHAnsi" w:hAnsiTheme="majorHAnsi"/>
          <w:sz w:val="20"/>
          <w:szCs w:val="21"/>
          <w:lang w:val="es-ES_tradnl"/>
        </w:rPr>
        <w:t>Por</w:t>
      </w:r>
      <w:r w:rsidR="00662526" w:rsidRPr="00323F3D">
        <w:rPr>
          <w:rFonts w:asciiTheme="majorHAnsi" w:hAnsiTheme="majorHAnsi"/>
          <w:sz w:val="20"/>
          <w:szCs w:val="21"/>
          <w:lang w:val="es-ES_tradnl"/>
        </w:rPr>
        <w:t>tability</w:t>
      </w:r>
      <w:proofErr w:type="spellEnd"/>
      <w:r w:rsidR="00662526" w:rsidRPr="00323F3D">
        <w:rPr>
          <w:rFonts w:asciiTheme="majorHAnsi" w:hAnsiTheme="majorHAnsi"/>
          <w:sz w:val="20"/>
          <w:szCs w:val="21"/>
          <w:lang w:val="es-ES_tradnl"/>
        </w:rPr>
        <w:t xml:space="preserve"> and </w:t>
      </w:r>
      <w:proofErr w:type="spellStart"/>
      <w:r w:rsidR="00662526" w:rsidRPr="00323F3D">
        <w:rPr>
          <w:rFonts w:asciiTheme="majorHAnsi" w:hAnsiTheme="majorHAnsi"/>
          <w:sz w:val="20"/>
          <w:szCs w:val="21"/>
          <w:lang w:val="es-ES_tradnl"/>
        </w:rPr>
        <w:t>Accountability</w:t>
      </w:r>
      <w:proofErr w:type="spellEnd"/>
      <w:r w:rsidR="00662526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proofErr w:type="spellStart"/>
      <w:r w:rsidR="00662526" w:rsidRPr="00323F3D">
        <w:rPr>
          <w:rFonts w:asciiTheme="majorHAnsi" w:hAnsiTheme="majorHAnsi"/>
          <w:sz w:val="20"/>
          <w:szCs w:val="21"/>
          <w:lang w:val="es-ES_tradnl"/>
        </w:rPr>
        <w:t>Act</w:t>
      </w:r>
      <w:proofErr w:type="spellEnd"/>
      <w:r w:rsidR="00D269E0" w:rsidRPr="00323F3D" w:rsidDel="00D269E0">
        <w:rPr>
          <w:rFonts w:asciiTheme="majorHAnsi" w:hAnsiTheme="majorHAnsi"/>
          <w:sz w:val="20"/>
          <w:szCs w:val="21"/>
          <w:lang w:val="es-ES_tradnl"/>
        </w:rPr>
        <w:t xml:space="preserve"> </w:t>
      </w:r>
      <w:r w:rsidR="00D75D15" w:rsidRPr="00323F3D">
        <w:rPr>
          <w:rFonts w:asciiTheme="majorHAnsi" w:hAnsiTheme="majorHAnsi"/>
          <w:sz w:val="20"/>
          <w:szCs w:val="21"/>
          <w:lang w:val="es-ES_tradnl"/>
        </w:rPr>
        <w:t>“HIPAA”</w:t>
      </w:r>
      <w:r w:rsidR="00D269E0" w:rsidRPr="00323F3D">
        <w:rPr>
          <w:rFonts w:asciiTheme="majorHAnsi" w:hAnsiTheme="majorHAnsi"/>
          <w:sz w:val="20"/>
          <w:szCs w:val="21"/>
          <w:lang w:val="es-ES_tradnl"/>
        </w:rPr>
        <w:t>,</w:t>
      </w:r>
      <w:r w:rsidR="00D75D15" w:rsidRPr="00323F3D">
        <w:rPr>
          <w:rFonts w:asciiTheme="majorHAnsi" w:hAnsiTheme="majorHAnsi"/>
          <w:sz w:val="20"/>
          <w:szCs w:val="21"/>
          <w:lang w:val="es-ES_tradnl"/>
        </w:rPr>
        <w:t xml:space="preserve"> por sus siglas en inglés</w:t>
      </w:r>
      <w:r w:rsidR="00B57AFF" w:rsidRPr="00323F3D">
        <w:rPr>
          <w:rFonts w:asciiTheme="majorHAnsi" w:hAnsiTheme="majorHAnsi"/>
          <w:sz w:val="20"/>
          <w:szCs w:val="21"/>
          <w:lang w:val="es-ES_tradnl"/>
        </w:rPr>
        <w:t>)</w:t>
      </w:r>
      <w:r w:rsidR="00D34F4C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r w:rsidR="00EB0E0C" w:rsidRPr="00323F3D">
        <w:rPr>
          <w:rFonts w:asciiTheme="majorHAnsi" w:hAnsiTheme="majorHAnsi"/>
          <w:sz w:val="20"/>
          <w:szCs w:val="21"/>
          <w:lang w:val="es-ES_tradnl"/>
        </w:rPr>
        <w:t>enmendada por</w:t>
      </w:r>
      <w:r w:rsidR="000E57FB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r w:rsidR="00D75D15" w:rsidRPr="00323F3D">
        <w:rPr>
          <w:rFonts w:asciiTheme="majorHAnsi" w:hAnsiTheme="majorHAnsi"/>
          <w:sz w:val="20"/>
          <w:szCs w:val="21"/>
          <w:lang w:val="es-ES_tradnl"/>
        </w:rPr>
        <w:t>la ley de Tecnología de la información de salud para la salud económica y clínica (HITECH</w:t>
      </w:r>
      <w:r w:rsidR="00D269E0" w:rsidRPr="00323F3D">
        <w:rPr>
          <w:rFonts w:asciiTheme="majorHAnsi" w:hAnsiTheme="majorHAnsi"/>
          <w:sz w:val="20"/>
          <w:szCs w:val="21"/>
          <w:lang w:val="es-ES_tradnl"/>
        </w:rPr>
        <w:t>,</w:t>
      </w:r>
      <w:r w:rsidR="00D75D15" w:rsidRPr="00323F3D">
        <w:rPr>
          <w:rFonts w:asciiTheme="majorHAnsi" w:hAnsiTheme="majorHAnsi"/>
          <w:sz w:val="20"/>
          <w:szCs w:val="21"/>
          <w:lang w:val="es-ES_tradnl"/>
        </w:rPr>
        <w:t xml:space="preserve"> por sus siglas en inglés</w:t>
      </w:r>
      <w:r w:rsidR="00F02360" w:rsidRPr="00323F3D">
        <w:rPr>
          <w:rFonts w:asciiTheme="majorHAnsi" w:hAnsiTheme="majorHAnsi"/>
          <w:sz w:val="20"/>
          <w:szCs w:val="21"/>
          <w:lang w:val="es-ES_tradnl"/>
        </w:rPr>
        <w:t>).</w:t>
      </w:r>
      <w:r w:rsidR="00AA7F43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r w:rsidR="000E57FB" w:rsidRPr="00323F3D">
        <w:rPr>
          <w:rFonts w:asciiTheme="majorHAnsi" w:hAnsiTheme="majorHAnsi"/>
          <w:sz w:val="20"/>
          <w:szCs w:val="21"/>
          <w:lang w:val="es-ES_tradnl"/>
        </w:rPr>
        <w:t xml:space="preserve">HIPAA </w:t>
      </w:r>
      <w:r w:rsidR="003274E7" w:rsidRPr="00323F3D">
        <w:rPr>
          <w:rFonts w:asciiTheme="majorHAnsi" w:hAnsiTheme="majorHAnsi"/>
          <w:sz w:val="20"/>
          <w:szCs w:val="21"/>
          <w:lang w:val="es-ES_tradnl"/>
        </w:rPr>
        <w:t>está diseñada para proteger la confidencialidad de su información m</w:t>
      </w:r>
      <w:r w:rsidR="003274E7" w:rsidRPr="00323F3D">
        <w:rPr>
          <w:sz w:val="20"/>
          <w:szCs w:val="21"/>
          <w:lang w:val="es-ES_tradnl"/>
        </w:rPr>
        <w:t xml:space="preserve">édica. Este documento explica la forma en que su información médica será utilizada y divulgada con el objetivo de realizar, monitorear y </w:t>
      </w:r>
      <w:r w:rsidR="00662526" w:rsidRPr="00323F3D">
        <w:rPr>
          <w:sz w:val="20"/>
          <w:szCs w:val="21"/>
          <w:lang w:val="es-ES_tradnl"/>
        </w:rPr>
        <w:t>auditar el estud</w:t>
      </w:r>
      <w:r w:rsidR="003274E7" w:rsidRPr="00323F3D">
        <w:rPr>
          <w:sz w:val="20"/>
          <w:szCs w:val="21"/>
          <w:lang w:val="es-ES_tradnl"/>
        </w:rPr>
        <w:t>io y describe</w:t>
      </w:r>
      <w:r w:rsidR="00662526" w:rsidRPr="00323F3D">
        <w:rPr>
          <w:sz w:val="20"/>
          <w:szCs w:val="21"/>
          <w:lang w:val="es-ES_tradnl"/>
        </w:rPr>
        <w:t xml:space="preserve"> sus derechos en lo que respecta a dicha información.</w:t>
      </w:r>
      <w:r w:rsidR="003274E7" w:rsidRPr="00323F3D">
        <w:rPr>
          <w:sz w:val="20"/>
          <w:szCs w:val="21"/>
          <w:lang w:val="es-ES_tradnl"/>
        </w:rPr>
        <w:t xml:space="preserve"> </w:t>
      </w:r>
      <w:r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</w:p>
    <w:p w:rsidR="00300315" w:rsidRPr="00323F3D" w:rsidRDefault="00300315">
      <w:pPr>
        <w:jc w:val="both"/>
        <w:rPr>
          <w:rFonts w:asciiTheme="majorHAnsi" w:hAnsiTheme="majorHAnsi"/>
          <w:sz w:val="16"/>
          <w:szCs w:val="16"/>
          <w:lang w:val="es-ES_tradnl"/>
        </w:rPr>
      </w:pPr>
    </w:p>
    <w:p w:rsidR="000E57FB" w:rsidRPr="00323F3D" w:rsidRDefault="00DF13CB" w:rsidP="000E57FB">
      <w:pPr>
        <w:jc w:val="both"/>
        <w:rPr>
          <w:rFonts w:asciiTheme="majorHAnsi" w:hAnsiTheme="majorHAnsi"/>
          <w:sz w:val="20"/>
          <w:szCs w:val="21"/>
          <w:lang w:val="es-ES_tradnl"/>
        </w:rPr>
      </w:pPr>
      <w:r w:rsidRPr="00323F3D">
        <w:rPr>
          <w:rFonts w:asciiTheme="majorHAnsi" w:hAnsiTheme="majorHAnsi"/>
          <w:sz w:val="20"/>
          <w:szCs w:val="21"/>
          <w:lang w:val="es-ES_tradnl"/>
        </w:rPr>
        <w:t>Su informació</w:t>
      </w:r>
      <w:r w:rsidR="004D75EB" w:rsidRPr="00323F3D">
        <w:rPr>
          <w:rFonts w:asciiTheme="majorHAnsi" w:hAnsiTheme="majorHAnsi"/>
          <w:sz w:val="20"/>
          <w:szCs w:val="21"/>
          <w:lang w:val="es-ES_tradnl"/>
        </w:rPr>
        <w:t xml:space="preserve">n </w:t>
      </w:r>
      <w:r w:rsidRPr="00323F3D">
        <w:rPr>
          <w:rFonts w:asciiTheme="majorHAnsi" w:hAnsiTheme="majorHAnsi"/>
          <w:sz w:val="20"/>
          <w:szCs w:val="21"/>
          <w:lang w:val="es-ES_tradnl"/>
        </w:rPr>
        <w:t>personal</w:t>
      </w:r>
      <w:r w:rsidR="0013790F" w:rsidRPr="00323F3D">
        <w:rPr>
          <w:rFonts w:asciiTheme="majorHAnsi" w:hAnsiTheme="majorHAnsi"/>
          <w:sz w:val="20"/>
          <w:szCs w:val="21"/>
          <w:lang w:val="es-ES_tradnl"/>
        </w:rPr>
        <w:t xml:space="preserve"> médica</w:t>
      </w:r>
      <w:r w:rsidRPr="00323F3D">
        <w:rPr>
          <w:rFonts w:asciiTheme="majorHAnsi" w:hAnsiTheme="majorHAnsi"/>
          <w:sz w:val="20"/>
          <w:szCs w:val="21"/>
          <w:lang w:val="es-ES_tradnl"/>
        </w:rPr>
        <w:t xml:space="preserve"> contiene datos acerca de usted que podrían ser utilizados para identificarle, tales como su nombre, domicilio, número telefónico, fotografía, fecha de nacimiento, número de seguro social, expedientes médicos </w:t>
      </w:r>
      <w:r w:rsidR="00801CFC" w:rsidRPr="00323F3D">
        <w:rPr>
          <w:rFonts w:asciiTheme="majorHAnsi" w:hAnsiTheme="majorHAnsi"/>
          <w:sz w:val="20"/>
          <w:szCs w:val="21"/>
          <w:lang w:val="es-ES_tradnl"/>
        </w:rPr>
        <w:t xml:space="preserve">nuevos y existentes, muestras de </w:t>
      </w:r>
      <w:r w:rsidR="008A0B8F" w:rsidRPr="00323F3D">
        <w:rPr>
          <w:rFonts w:asciiTheme="majorHAnsi" w:hAnsiTheme="majorHAnsi"/>
          <w:sz w:val="20"/>
          <w:szCs w:val="21"/>
          <w:lang w:val="es-ES_tradnl"/>
        </w:rPr>
        <w:t>ADN</w:t>
      </w:r>
      <w:r w:rsidR="00801CFC" w:rsidRPr="00323F3D">
        <w:rPr>
          <w:rFonts w:asciiTheme="majorHAnsi" w:hAnsiTheme="majorHAnsi"/>
          <w:sz w:val="20"/>
          <w:szCs w:val="21"/>
          <w:lang w:val="es-ES_tradnl"/>
        </w:rPr>
        <w:t xml:space="preserve"> u otros tipos, fechas y resultados de varias pruebas y procedimientos. Es posible que incluya informaci</w:t>
      </w:r>
      <w:r w:rsidR="00276E89" w:rsidRPr="00323F3D">
        <w:rPr>
          <w:rFonts w:asciiTheme="majorHAnsi" w:hAnsiTheme="majorHAnsi"/>
          <w:sz w:val="20"/>
          <w:szCs w:val="21"/>
          <w:lang w:val="es-ES_tradnl"/>
        </w:rPr>
        <w:t>ón de</w:t>
      </w:r>
      <w:r w:rsidR="00801CFC" w:rsidRPr="00323F3D">
        <w:rPr>
          <w:rFonts w:asciiTheme="majorHAnsi" w:hAnsiTheme="majorHAnsi"/>
          <w:sz w:val="20"/>
          <w:szCs w:val="21"/>
          <w:lang w:val="es-ES_tradnl"/>
        </w:rPr>
        <w:t xml:space="preserve"> su expediente m</w:t>
      </w:r>
      <w:r w:rsidR="00801CFC" w:rsidRPr="00323F3D">
        <w:rPr>
          <w:sz w:val="20"/>
          <w:szCs w:val="21"/>
          <w:lang w:val="es-ES_tradnl"/>
        </w:rPr>
        <w:t>é</w:t>
      </w:r>
      <w:r w:rsidR="00801CFC" w:rsidRPr="00323F3D">
        <w:rPr>
          <w:rFonts w:asciiTheme="majorHAnsi" w:hAnsiTheme="majorHAnsi"/>
          <w:sz w:val="20"/>
          <w:szCs w:val="21"/>
          <w:lang w:val="es-ES_tradnl"/>
        </w:rPr>
        <w:t>dico y del hospital, así como</w:t>
      </w:r>
      <w:r w:rsidR="00276E89" w:rsidRPr="00323F3D">
        <w:rPr>
          <w:rFonts w:asciiTheme="majorHAnsi" w:hAnsiTheme="majorHAnsi"/>
          <w:sz w:val="20"/>
          <w:szCs w:val="21"/>
          <w:lang w:val="es-ES_tradnl"/>
        </w:rPr>
        <w:t xml:space="preserve"> la informació</w:t>
      </w:r>
      <w:r w:rsidR="00801CFC" w:rsidRPr="00323F3D">
        <w:rPr>
          <w:rFonts w:asciiTheme="majorHAnsi" w:hAnsiTheme="majorHAnsi"/>
          <w:sz w:val="20"/>
          <w:szCs w:val="21"/>
          <w:lang w:val="es-ES_tradnl"/>
        </w:rPr>
        <w:t xml:space="preserve">n que se </w:t>
      </w:r>
      <w:r w:rsidR="00276E89" w:rsidRPr="00323F3D">
        <w:rPr>
          <w:rFonts w:asciiTheme="majorHAnsi" w:hAnsiTheme="majorHAnsi"/>
          <w:sz w:val="20"/>
          <w:szCs w:val="21"/>
          <w:lang w:val="es-ES_tradnl"/>
        </w:rPr>
        <w:t xml:space="preserve">creó y recopiló durante el estudio. </w:t>
      </w:r>
      <w:r w:rsidR="00801CFC" w:rsidRPr="00323F3D">
        <w:rPr>
          <w:rFonts w:asciiTheme="majorHAnsi" w:hAnsiTheme="majorHAnsi"/>
          <w:sz w:val="20"/>
          <w:szCs w:val="21"/>
          <w:lang w:val="es-ES_tradnl"/>
        </w:rPr>
        <w:t xml:space="preserve">  </w:t>
      </w:r>
      <w:r w:rsidRPr="00323F3D">
        <w:rPr>
          <w:rFonts w:asciiTheme="majorHAnsi" w:hAnsiTheme="majorHAnsi"/>
          <w:sz w:val="20"/>
          <w:szCs w:val="21"/>
          <w:lang w:val="es-ES_tradnl"/>
        </w:rPr>
        <w:t xml:space="preserve">  </w:t>
      </w:r>
    </w:p>
    <w:p w:rsidR="00300315" w:rsidRPr="00323F3D" w:rsidRDefault="00300315">
      <w:pPr>
        <w:jc w:val="both"/>
        <w:rPr>
          <w:rFonts w:asciiTheme="majorHAnsi" w:hAnsiTheme="majorHAnsi"/>
          <w:sz w:val="16"/>
          <w:szCs w:val="16"/>
          <w:lang w:val="es-ES_tradnl"/>
        </w:rPr>
      </w:pPr>
    </w:p>
    <w:p w:rsidR="000E57FB" w:rsidRPr="00323F3D" w:rsidRDefault="00276E89" w:rsidP="000E57FB">
      <w:pPr>
        <w:jc w:val="both"/>
        <w:rPr>
          <w:rFonts w:asciiTheme="majorHAnsi" w:hAnsiTheme="majorHAnsi"/>
          <w:sz w:val="20"/>
          <w:szCs w:val="21"/>
          <w:lang w:val="es-ES_tradnl"/>
        </w:rPr>
      </w:pPr>
      <w:r w:rsidRPr="00323F3D">
        <w:rPr>
          <w:rFonts w:asciiTheme="majorHAnsi" w:hAnsiTheme="majorHAnsi"/>
          <w:sz w:val="20"/>
          <w:szCs w:val="21"/>
          <w:lang w:val="es-ES_tradnl"/>
        </w:rPr>
        <w:t>Al firmar este documento usted autoriza a los médicos q</w:t>
      </w:r>
      <w:r w:rsidR="00E16E14" w:rsidRPr="00323F3D">
        <w:rPr>
          <w:rFonts w:asciiTheme="majorHAnsi" w:hAnsiTheme="majorHAnsi"/>
          <w:sz w:val="20"/>
          <w:szCs w:val="21"/>
          <w:lang w:val="es-ES_tradnl"/>
        </w:rPr>
        <w:t xml:space="preserve">ue llevaron a cabo </w:t>
      </w:r>
      <w:r w:rsidRPr="00323F3D">
        <w:rPr>
          <w:rFonts w:asciiTheme="majorHAnsi" w:hAnsiTheme="majorHAnsi"/>
          <w:sz w:val="20"/>
          <w:szCs w:val="21"/>
          <w:lang w:val="es-ES_tradnl"/>
        </w:rPr>
        <w:t xml:space="preserve">el estudio, al hospital </w:t>
      </w:r>
      <w:proofErr w:type="spellStart"/>
      <w:r w:rsidR="00F773EE" w:rsidRPr="00323F3D">
        <w:rPr>
          <w:rFonts w:asciiTheme="majorHAnsi" w:hAnsiTheme="majorHAnsi"/>
          <w:sz w:val="20"/>
          <w:szCs w:val="21"/>
          <w:lang w:val="es-ES_tradnl"/>
        </w:rPr>
        <w:t>Ascension</w:t>
      </w:r>
      <w:proofErr w:type="spellEnd"/>
      <w:r w:rsidR="00F773EE" w:rsidRPr="00323F3D">
        <w:rPr>
          <w:rFonts w:asciiTheme="majorHAnsi" w:hAnsiTheme="majorHAnsi"/>
          <w:sz w:val="20"/>
          <w:szCs w:val="21"/>
          <w:lang w:val="es-ES_tradnl"/>
        </w:rPr>
        <w:t xml:space="preserve"> Wisconsin</w:t>
      </w:r>
      <w:r w:rsidRPr="00323F3D">
        <w:rPr>
          <w:rFonts w:asciiTheme="majorHAnsi" w:hAnsiTheme="majorHAnsi"/>
          <w:sz w:val="20"/>
          <w:szCs w:val="21"/>
          <w:lang w:val="es-ES_tradnl"/>
        </w:rPr>
        <w:t xml:space="preserve"> y al personal (“investigadores” individuales y en conjunto)</w:t>
      </w:r>
      <w:r w:rsidR="000E57FB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r w:rsidR="008F69B5" w:rsidRPr="00323F3D">
        <w:rPr>
          <w:rFonts w:asciiTheme="majorHAnsi" w:hAnsiTheme="majorHAnsi"/>
          <w:sz w:val="20"/>
          <w:szCs w:val="21"/>
          <w:lang w:val="es-ES_tradnl"/>
        </w:rPr>
        <w:t>a usa</w:t>
      </w:r>
      <w:r w:rsidRPr="00323F3D">
        <w:rPr>
          <w:rFonts w:asciiTheme="majorHAnsi" w:hAnsiTheme="majorHAnsi"/>
          <w:sz w:val="20"/>
          <w:szCs w:val="21"/>
          <w:lang w:val="es-ES_tradnl"/>
        </w:rPr>
        <w:t xml:space="preserve">r y divulgar la siguiente información </w:t>
      </w:r>
      <w:r w:rsidR="00E16E14" w:rsidRPr="00323F3D">
        <w:rPr>
          <w:rFonts w:asciiTheme="majorHAnsi" w:hAnsiTheme="majorHAnsi"/>
          <w:sz w:val="20"/>
          <w:szCs w:val="21"/>
          <w:lang w:val="es-ES_tradnl"/>
        </w:rPr>
        <w:t>sobre usted entre sí</w:t>
      </w:r>
      <w:r w:rsidRPr="00323F3D">
        <w:rPr>
          <w:rFonts w:asciiTheme="majorHAnsi" w:hAnsiTheme="majorHAnsi"/>
          <w:sz w:val="20"/>
          <w:szCs w:val="21"/>
          <w:lang w:val="es-ES_tradnl"/>
        </w:rPr>
        <w:t>, el patrocinador del estudio y sus representantes,</w:t>
      </w:r>
      <w:r w:rsidR="00260CE0" w:rsidRPr="00323F3D">
        <w:rPr>
          <w:rFonts w:asciiTheme="majorHAnsi" w:hAnsiTheme="majorHAnsi"/>
          <w:sz w:val="20"/>
          <w:szCs w:val="21"/>
          <w:lang w:val="es-ES_tradnl"/>
        </w:rPr>
        <w:t xml:space="preserve"> asociados de investigación, </w:t>
      </w:r>
      <w:r w:rsidR="008A0B8F" w:rsidRPr="00323F3D">
        <w:rPr>
          <w:rFonts w:asciiTheme="majorHAnsi" w:hAnsiTheme="majorHAnsi"/>
          <w:sz w:val="20"/>
          <w:szCs w:val="21"/>
          <w:lang w:val="es-ES_tradnl"/>
        </w:rPr>
        <w:t xml:space="preserve"> el </w:t>
      </w:r>
      <w:r w:rsidR="0013790F" w:rsidRPr="00323F3D">
        <w:rPr>
          <w:rFonts w:asciiTheme="majorHAnsi" w:hAnsiTheme="majorHAnsi"/>
          <w:sz w:val="20"/>
          <w:szCs w:val="21"/>
          <w:lang w:val="es-ES_tradnl"/>
        </w:rPr>
        <w:t>Consejo I</w:t>
      </w:r>
      <w:r w:rsidR="008A0B8F" w:rsidRPr="00323F3D">
        <w:rPr>
          <w:rFonts w:asciiTheme="majorHAnsi" w:hAnsiTheme="majorHAnsi"/>
          <w:sz w:val="20"/>
          <w:szCs w:val="21"/>
          <w:lang w:val="es-ES_tradnl"/>
        </w:rPr>
        <w:t xml:space="preserve">nstitucional de </w:t>
      </w:r>
      <w:r w:rsidR="0013790F" w:rsidRPr="00323F3D">
        <w:rPr>
          <w:rFonts w:asciiTheme="majorHAnsi" w:hAnsiTheme="majorHAnsi"/>
          <w:sz w:val="20"/>
          <w:szCs w:val="21"/>
          <w:lang w:val="es-ES_tradnl"/>
        </w:rPr>
        <w:t>R</w:t>
      </w:r>
      <w:r w:rsidR="008A0B8F" w:rsidRPr="00323F3D">
        <w:rPr>
          <w:rFonts w:asciiTheme="majorHAnsi" w:hAnsiTheme="majorHAnsi"/>
          <w:sz w:val="20"/>
          <w:szCs w:val="21"/>
          <w:lang w:val="es-ES_tradnl"/>
        </w:rPr>
        <w:t>evisión, y las agencias gubernamentales responsables de la supervisión del estudio, incluyendo la Administración de Alimentos y Fárma</w:t>
      </w:r>
      <w:r w:rsidR="0013790F" w:rsidRPr="00323F3D">
        <w:rPr>
          <w:rFonts w:asciiTheme="majorHAnsi" w:hAnsiTheme="majorHAnsi"/>
          <w:sz w:val="20"/>
          <w:szCs w:val="21"/>
          <w:lang w:val="es-ES_tradnl"/>
        </w:rPr>
        <w:t>cos y cualquier otra agencia extranjera de ser necesario</w:t>
      </w:r>
      <w:r w:rsidR="000E57FB" w:rsidRPr="00323F3D">
        <w:rPr>
          <w:rFonts w:asciiTheme="majorHAnsi" w:hAnsiTheme="majorHAnsi"/>
          <w:sz w:val="20"/>
          <w:szCs w:val="21"/>
          <w:lang w:val="es-ES_tradnl"/>
        </w:rPr>
        <w:t xml:space="preserve">: </w:t>
      </w:r>
      <w:r w:rsidR="0013790F" w:rsidRPr="00323F3D">
        <w:rPr>
          <w:rFonts w:asciiTheme="majorHAnsi" w:hAnsiTheme="majorHAnsi"/>
          <w:sz w:val="20"/>
          <w:szCs w:val="21"/>
          <w:lang w:val="es-ES_tradnl"/>
        </w:rPr>
        <w:t>información médica personal de su expediente médico y del hospital incluyendo la historia médica y quirúrgica, medicamentos actuales y anteriores, signos vitales, exámenes físicos y resultados de pruebas de laboratorio</w:t>
      </w:r>
      <w:r w:rsidR="000E57FB" w:rsidRPr="00323F3D">
        <w:rPr>
          <w:rFonts w:asciiTheme="majorHAnsi" w:hAnsiTheme="majorHAnsi"/>
          <w:sz w:val="20"/>
          <w:szCs w:val="21"/>
          <w:lang w:val="es-ES_tradnl"/>
        </w:rPr>
        <w:t xml:space="preserve">, </w:t>
      </w:r>
      <w:r w:rsidR="0013790F" w:rsidRPr="00323F3D">
        <w:rPr>
          <w:rFonts w:asciiTheme="majorHAnsi" w:hAnsiTheme="majorHAnsi"/>
          <w:sz w:val="20"/>
          <w:szCs w:val="21"/>
          <w:lang w:val="es-ES_tradnl"/>
        </w:rPr>
        <w:t>otra evaluaciones, fotografías</w:t>
      </w:r>
      <w:r w:rsidR="00B57AFF" w:rsidRPr="00323F3D">
        <w:rPr>
          <w:rFonts w:asciiTheme="majorHAnsi" w:hAnsiTheme="majorHAnsi"/>
          <w:sz w:val="20"/>
          <w:szCs w:val="21"/>
          <w:lang w:val="es-ES_tradnl"/>
        </w:rPr>
        <w:t xml:space="preserve">, </w:t>
      </w:r>
      <w:r w:rsidR="0013790F" w:rsidRPr="00323F3D">
        <w:rPr>
          <w:rFonts w:asciiTheme="majorHAnsi" w:hAnsiTheme="majorHAnsi"/>
          <w:sz w:val="20"/>
          <w:szCs w:val="21"/>
          <w:lang w:val="es-ES_tradnl"/>
        </w:rPr>
        <w:t>muestras y análisis de sangre,</w:t>
      </w:r>
      <w:r w:rsidR="0032248B" w:rsidRPr="00323F3D">
        <w:rPr>
          <w:rFonts w:asciiTheme="majorHAnsi" w:hAnsiTheme="majorHAnsi"/>
          <w:sz w:val="20"/>
          <w:szCs w:val="21"/>
          <w:lang w:val="es-ES_tradnl"/>
        </w:rPr>
        <w:t xml:space="preserve"> ADN</w:t>
      </w:r>
      <w:r w:rsidR="0013790F" w:rsidRPr="00323F3D">
        <w:rPr>
          <w:rFonts w:asciiTheme="majorHAnsi" w:hAnsiTheme="majorHAnsi"/>
          <w:sz w:val="20"/>
          <w:szCs w:val="21"/>
          <w:lang w:val="es-ES_tradnl"/>
        </w:rPr>
        <w:t xml:space="preserve"> y/o heridas.</w:t>
      </w:r>
      <w:r w:rsidR="00AA7F43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r w:rsidR="0013790F" w:rsidRPr="00323F3D">
        <w:rPr>
          <w:rFonts w:asciiTheme="majorHAnsi" w:hAnsiTheme="majorHAnsi"/>
          <w:sz w:val="20"/>
          <w:szCs w:val="21"/>
          <w:lang w:val="es-ES_tradnl"/>
        </w:rPr>
        <w:t>Su información m</w:t>
      </w:r>
      <w:r w:rsidR="00E16E14" w:rsidRPr="00323F3D">
        <w:rPr>
          <w:rFonts w:asciiTheme="majorHAnsi" w:hAnsiTheme="majorHAnsi"/>
          <w:sz w:val="20"/>
          <w:szCs w:val="21"/>
          <w:lang w:val="es-ES_tradnl"/>
        </w:rPr>
        <w:t xml:space="preserve">édica personal </w:t>
      </w:r>
      <w:r w:rsidR="0013790F" w:rsidRPr="00323F3D">
        <w:rPr>
          <w:rFonts w:asciiTheme="majorHAnsi" w:hAnsiTheme="majorHAnsi"/>
          <w:sz w:val="20"/>
          <w:szCs w:val="21"/>
          <w:lang w:val="es-ES_tradnl"/>
        </w:rPr>
        <w:t xml:space="preserve">será utilizada para llevar a cabo </w:t>
      </w:r>
      <w:r w:rsidR="00E16E14" w:rsidRPr="00323F3D">
        <w:rPr>
          <w:rFonts w:asciiTheme="majorHAnsi" w:hAnsiTheme="majorHAnsi"/>
          <w:sz w:val="20"/>
          <w:szCs w:val="21"/>
          <w:lang w:val="es-ES_tradnl"/>
        </w:rPr>
        <w:t>el estudio de investigación tal y como se describió en el Consentimiento informado.</w:t>
      </w:r>
    </w:p>
    <w:p w:rsidR="00AA7F43" w:rsidRPr="00323F3D" w:rsidRDefault="00AA7F43" w:rsidP="00AA7F43">
      <w:pPr>
        <w:jc w:val="both"/>
        <w:rPr>
          <w:rFonts w:asciiTheme="majorHAnsi" w:hAnsiTheme="majorHAnsi"/>
          <w:sz w:val="16"/>
          <w:szCs w:val="16"/>
          <w:lang w:val="es-ES_tradnl"/>
        </w:rPr>
      </w:pPr>
    </w:p>
    <w:p w:rsidR="00AA7F43" w:rsidRPr="00323F3D" w:rsidRDefault="00F02360" w:rsidP="00AA7F43">
      <w:pPr>
        <w:jc w:val="both"/>
        <w:rPr>
          <w:rFonts w:asciiTheme="majorHAnsi" w:hAnsiTheme="majorHAnsi"/>
          <w:sz w:val="20"/>
          <w:szCs w:val="21"/>
          <w:lang w:val="es-ES_tradnl"/>
        </w:rPr>
      </w:pPr>
      <w:r w:rsidRPr="00323F3D">
        <w:rPr>
          <w:rFonts w:asciiTheme="majorHAnsi" w:hAnsiTheme="majorHAnsi"/>
          <w:sz w:val="20"/>
          <w:szCs w:val="21"/>
          <w:lang w:val="es-ES_tradnl"/>
        </w:rPr>
        <w:t xml:space="preserve">Si en el futuro se publican o reportan </w:t>
      </w:r>
      <w:r w:rsidR="00E16E14" w:rsidRPr="00323F3D">
        <w:rPr>
          <w:rFonts w:asciiTheme="majorHAnsi" w:hAnsiTheme="majorHAnsi"/>
          <w:sz w:val="20"/>
          <w:szCs w:val="21"/>
          <w:lang w:val="es-ES_tradnl"/>
        </w:rPr>
        <w:t xml:space="preserve">los resultados de este estudio o de alguna investigación que usted haya autorizado  en revistas médicas o en una </w:t>
      </w:r>
      <w:r w:rsidR="00462F38" w:rsidRPr="00323F3D">
        <w:rPr>
          <w:rFonts w:asciiTheme="majorHAnsi" w:hAnsiTheme="majorHAnsi"/>
          <w:sz w:val="20"/>
          <w:szCs w:val="21"/>
          <w:lang w:val="es-ES_tradnl"/>
        </w:rPr>
        <w:t>junta, su nombre no será revelado.</w:t>
      </w:r>
      <w:r w:rsidR="00E16E14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</w:p>
    <w:p w:rsidR="00300315" w:rsidRPr="00323F3D" w:rsidRDefault="00300315">
      <w:pPr>
        <w:jc w:val="both"/>
        <w:rPr>
          <w:rFonts w:asciiTheme="majorHAnsi" w:hAnsiTheme="majorHAnsi"/>
          <w:sz w:val="16"/>
          <w:szCs w:val="16"/>
          <w:lang w:val="es-ES_tradnl"/>
        </w:rPr>
      </w:pPr>
    </w:p>
    <w:p w:rsidR="000E57FB" w:rsidRPr="00323F3D" w:rsidRDefault="00792ABC" w:rsidP="000E57FB">
      <w:pPr>
        <w:jc w:val="both"/>
        <w:rPr>
          <w:rFonts w:asciiTheme="majorHAnsi" w:hAnsiTheme="majorHAnsi"/>
          <w:b/>
          <w:sz w:val="20"/>
          <w:szCs w:val="21"/>
          <w:lang w:val="es-ES_tradnl"/>
        </w:rPr>
      </w:pPr>
      <w:r w:rsidRPr="00323F3D">
        <w:rPr>
          <w:rFonts w:asciiTheme="majorHAnsi" w:hAnsiTheme="majorHAnsi"/>
          <w:sz w:val="20"/>
          <w:szCs w:val="21"/>
          <w:lang w:val="es-ES_tradnl"/>
        </w:rPr>
        <w:t xml:space="preserve">No se le permitirá revisar la información recopilada para </w:t>
      </w:r>
      <w:r w:rsidR="004D75EB" w:rsidRPr="00323F3D">
        <w:rPr>
          <w:rFonts w:asciiTheme="majorHAnsi" w:hAnsiTheme="majorHAnsi"/>
          <w:sz w:val="20"/>
          <w:szCs w:val="21"/>
          <w:lang w:val="es-ES_tradnl"/>
        </w:rPr>
        <w:t>el estudio hasta después de que</w:t>
      </w:r>
      <w:r w:rsidR="00D770E4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r w:rsidRPr="00323F3D">
        <w:rPr>
          <w:rFonts w:asciiTheme="majorHAnsi" w:hAnsiTheme="majorHAnsi"/>
          <w:sz w:val="20"/>
          <w:szCs w:val="21"/>
          <w:lang w:val="es-ES_tradnl"/>
        </w:rPr>
        <w:t>haya concluido</w:t>
      </w:r>
      <w:r w:rsidR="00AA7F43" w:rsidRPr="00323F3D">
        <w:rPr>
          <w:rFonts w:asciiTheme="majorHAnsi" w:hAnsiTheme="majorHAnsi"/>
          <w:sz w:val="20"/>
          <w:szCs w:val="21"/>
          <w:lang w:val="es-ES_tradnl"/>
        </w:rPr>
        <w:t xml:space="preserve">. </w:t>
      </w:r>
      <w:r w:rsidR="004D75EB" w:rsidRPr="00323F3D">
        <w:rPr>
          <w:rFonts w:asciiTheme="majorHAnsi" w:hAnsiTheme="majorHAnsi"/>
          <w:sz w:val="20"/>
          <w:szCs w:val="21"/>
          <w:lang w:val="es-ES_tradnl"/>
        </w:rPr>
        <w:t>Usted t</w:t>
      </w:r>
      <w:r w:rsidRPr="00323F3D">
        <w:rPr>
          <w:rFonts w:asciiTheme="majorHAnsi" w:hAnsiTheme="majorHAnsi"/>
          <w:sz w:val="20"/>
          <w:szCs w:val="21"/>
          <w:lang w:val="es-ES_tradnl"/>
        </w:rPr>
        <w:t>endrá acceso a la información</w:t>
      </w:r>
      <w:r w:rsidR="008E320F" w:rsidRPr="00323F3D">
        <w:rPr>
          <w:rFonts w:asciiTheme="majorHAnsi" w:hAnsiTheme="majorHAnsi"/>
          <w:sz w:val="20"/>
          <w:szCs w:val="21"/>
          <w:lang w:val="es-ES_tradnl"/>
        </w:rPr>
        <w:t xml:space="preserve"> una </w:t>
      </w:r>
      <w:r w:rsidR="004D75EB" w:rsidRPr="00323F3D">
        <w:rPr>
          <w:rFonts w:asciiTheme="majorHAnsi" w:hAnsiTheme="majorHAnsi"/>
          <w:sz w:val="20"/>
          <w:szCs w:val="21"/>
          <w:lang w:val="es-ES_tradnl"/>
        </w:rPr>
        <w:t>vez</w:t>
      </w:r>
      <w:r w:rsidR="008E320F" w:rsidRPr="00323F3D">
        <w:rPr>
          <w:lang w:val="es-ES_tradnl"/>
        </w:rPr>
        <w:t xml:space="preserve"> </w:t>
      </w:r>
      <w:r w:rsidR="008E320F" w:rsidRPr="00323F3D">
        <w:rPr>
          <w:sz w:val="20"/>
          <w:lang w:val="es-ES_tradnl"/>
        </w:rPr>
        <w:t>que haya terminado</w:t>
      </w:r>
      <w:r w:rsidR="008E320F" w:rsidRPr="00323F3D">
        <w:rPr>
          <w:rFonts w:asciiTheme="majorHAnsi" w:hAnsiTheme="majorHAnsi"/>
          <w:sz w:val="20"/>
          <w:lang w:val="es-ES_tradnl"/>
        </w:rPr>
        <w:t xml:space="preserve"> </w:t>
      </w:r>
      <w:r w:rsidR="008E320F" w:rsidRPr="00323F3D">
        <w:rPr>
          <w:rFonts w:asciiTheme="majorHAnsi" w:hAnsiTheme="majorHAnsi"/>
          <w:sz w:val="20"/>
          <w:szCs w:val="21"/>
          <w:lang w:val="es-ES_tradnl"/>
        </w:rPr>
        <w:t>el estudio</w:t>
      </w:r>
      <w:r w:rsidRPr="00323F3D">
        <w:rPr>
          <w:rFonts w:asciiTheme="majorHAnsi" w:hAnsiTheme="majorHAnsi"/>
          <w:sz w:val="20"/>
          <w:szCs w:val="21"/>
          <w:lang w:val="es-ES_tradnl"/>
        </w:rPr>
        <w:t xml:space="preserve">. </w:t>
      </w:r>
      <w:proofErr w:type="spellStart"/>
      <w:r w:rsidR="00F773EE" w:rsidRPr="00323F3D">
        <w:rPr>
          <w:rFonts w:asciiTheme="majorHAnsi" w:hAnsiTheme="majorHAnsi"/>
          <w:sz w:val="20"/>
          <w:szCs w:val="21"/>
          <w:lang w:val="es-ES_tradnl"/>
        </w:rPr>
        <w:t>Ascension</w:t>
      </w:r>
      <w:proofErr w:type="spellEnd"/>
      <w:r w:rsidR="00F773EE" w:rsidRPr="00323F3D">
        <w:rPr>
          <w:rFonts w:asciiTheme="majorHAnsi" w:hAnsiTheme="majorHAnsi"/>
          <w:sz w:val="20"/>
          <w:szCs w:val="21"/>
          <w:lang w:val="es-ES_tradnl"/>
        </w:rPr>
        <w:t xml:space="preserve"> Wisconsin </w:t>
      </w:r>
      <w:r w:rsidR="00D770E4" w:rsidRPr="00323F3D">
        <w:rPr>
          <w:rFonts w:asciiTheme="majorHAnsi" w:hAnsiTheme="majorHAnsi"/>
          <w:sz w:val="20"/>
          <w:szCs w:val="21"/>
          <w:lang w:val="es-ES_tradnl"/>
        </w:rPr>
        <w:t xml:space="preserve">no determinará el tratamiento o el pago </w:t>
      </w:r>
      <w:r w:rsidR="008F69B5" w:rsidRPr="00323F3D">
        <w:rPr>
          <w:rFonts w:asciiTheme="majorHAnsi" w:hAnsiTheme="majorHAnsi"/>
          <w:sz w:val="20"/>
          <w:szCs w:val="21"/>
          <w:lang w:val="es-ES_tradnl"/>
        </w:rPr>
        <w:t>dependiendo si firma o no este documento</w:t>
      </w:r>
      <w:r w:rsidR="00AA7F43" w:rsidRPr="00323F3D">
        <w:rPr>
          <w:rFonts w:asciiTheme="majorHAnsi" w:hAnsiTheme="majorHAnsi"/>
          <w:sz w:val="20"/>
          <w:szCs w:val="21"/>
          <w:lang w:val="es-ES_tradnl"/>
        </w:rPr>
        <w:t xml:space="preserve">. </w:t>
      </w:r>
      <w:r w:rsidR="008F69B5" w:rsidRPr="00323F3D">
        <w:rPr>
          <w:rFonts w:asciiTheme="majorHAnsi" w:hAnsiTheme="majorHAnsi"/>
          <w:sz w:val="20"/>
          <w:szCs w:val="21"/>
          <w:lang w:val="es-ES_tradnl"/>
        </w:rPr>
        <w:t>Sin embargo, este documento es un requisito si desea participar en el estudio.</w:t>
      </w:r>
    </w:p>
    <w:p w:rsidR="00AA7F43" w:rsidRPr="00323F3D" w:rsidRDefault="00AA7F43" w:rsidP="000E57FB">
      <w:pPr>
        <w:jc w:val="both"/>
        <w:rPr>
          <w:rFonts w:asciiTheme="majorHAnsi" w:hAnsiTheme="majorHAnsi"/>
          <w:sz w:val="16"/>
          <w:szCs w:val="16"/>
          <w:lang w:val="es-ES_tradnl"/>
        </w:rPr>
      </w:pPr>
    </w:p>
    <w:p w:rsidR="00AA7F43" w:rsidRPr="00323F3D" w:rsidRDefault="008F69B5" w:rsidP="000E57FB">
      <w:pPr>
        <w:jc w:val="both"/>
        <w:rPr>
          <w:rFonts w:asciiTheme="majorHAnsi" w:hAnsiTheme="majorHAnsi"/>
          <w:sz w:val="20"/>
          <w:szCs w:val="21"/>
          <w:lang w:val="es-ES_tradnl"/>
        </w:rPr>
      </w:pPr>
      <w:r w:rsidRPr="00323F3D">
        <w:rPr>
          <w:rFonts w:asciiTheme="majorHAnsi" w:hAnsiTheme="majorHAnsi"/>
          <w:sz w:val="20"/>
          <w:szCs w:val="21"/>
          <w:lang w:val="es-ES_tradnl"/>
        </w:rPr>
        <w:t>La autorizaci</w:t>
      </w:r>
      <w:r w:rsidRPr="00323F3D">
        <w:rPr>
          <w:sz w:val="20"/>
          <w:szCs w:val="21"/>
          <w:lang w:val="es-ES_tradnl"/>
        </w:rPr>
        <w:t>ón para divulgar su informa</w:t>
      </w:r>
      <w:r w:rsidR="009D0441" w:rsidRPr="00323F3D">
        <w:rPr>
          <w:sz w:val="20"/>
          <w:szCs w:val="21"/>
          <w:lang w:val="es-ES_tradnl"/>
        </w:rPr>
        <w:t>ción personal médica en relación</w:t>
      </w:r>
      <w:r w:rsidRPr="00323F3D">
        <w:rPr>
          <w:sz w:val="20"/>
          <w:szCs w:val="21"/>
          <w:lang w:val="es-ES_tradnl"/>
        </w:rPr>
        <w:t xml:space="preserve"> con el estudio vencer</w:t>
      </w:r>
      <w:r w:rsidR="007B7911" w:rsidRPr="00323F3D">
        <w:rPr>
          <w:sz w:val="20"/>
          <w:szCs w:val="21"/>
          <w:lang w:val="es-ES_tradnl"/>
        </w:rPr>
        <w:t xml:space="preserve">á al </w:t>
      </w:r>
      <w:r w:rsidR="00F32808" w:rsidRPr="00323F3D">
        <w:rPr>
          <w:sz w:val="20"/>
          <w:szCs w:val="21"/>
          <w:lang w:val="es-ES_tradnl"/>
        </w:rPr>
        <w:t xml:space="preserve">concluir </w:t>
      </w:r>
      <w:r w:rsidR="00ED3EB3" w:rsidRPr="00323F3D">
        <w:rPr>
          <w:sz w:val="20"/>
          <w:szCs w:val="21"/>
          <w:lang w:val="es-ES_tradnl"/>
        </w:rPr>
        <w:t>el estudio y cuando</w:t>
      </w:r>
      <w:r w:rsidRPr="00323F3D">
        <w:rPr>
          <w:sz w:val="20"/>
          <w:szCs w:val="21"/>
          <w:lang w:val="es-ES_tradnl"/>
        </w:rPr>
        <w:t xml:space="preserve"> todos los datos se hayan transferido al patrocinador.</w:t>
      </w:r>
      <w:r w:rsidR="00AA7F43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r w:rsidR="00ED3EB3" w:rsidRPr="00323F3D">
        <w:rPr>
          <w:rFonts w:asciiTheme="majorHAnsi" w:hAnsiTheme="majorHAnsi"/>
          <w:sz w:val="20"/>
          <w:szCs w:val="21"/>
          <w:lang w:val="es-ES_tradnl"/>
        </w:rPr>
        <w:t>Usted puede</w:t>
      </w:r>
      <w:r w:rsidR="007D1BFA" w:rsidRPr="00323F3D">
        <w:rPr>
          <w:rFonts w:asciiTheme="majorHAnsi" w:hAnsiTheme="majorHAnsi"/>
          <w:sz w:val="20"/>
          <w:szCs w:val="21"/>
          <w:lang w:val="es-ES_tradnl"/>
        </w:rPr>
        <w:t xml:space="preserve"> anular esta</w:t>
      </w:r>
      <w:r w:rsidR="004D75EB" w:rsidRPr="00323F3D">
        <w:rPr>
          <w:rFonts w:asciiTheme="majorHAnsi" w:hAnsiTheme="majorHAnsi"/>
          <w:sz w:val="20"/>
          <w:szCs w:val="21"/>
          <w:lang w:val="es-ES_tradnl"/>
        </w:rPr>
        <w:t xml:space="preserve"> a</w:t>
      </w:r>
      <w:r w:rsidR="00F32808" w:rsidRPr="00323F3D">
        <w:rPr>
          <w:rFonts w:asciiTheme="majorHAnsi" w:hAnsiTheme="majorHAnsi"/>
          <w:sz w:val="20"/>
          <w:szCs w:val="21"/>
          <w:lang w:val="es-ES_tradnl"/>
        </w:rPr>
        <w:t>utorización para el uso de su</w:t>
      </w:r>
      <w:r w:rsidR="004D75EB" w:rsidRPr="00323F3D">
        <w:rPr>
          <w:rFonts w:asciiTheme="majorHAnsi" w:hAnsiTheme="majorHAnsi"/>
          <w:sz w:val="20"/>
          <w:szCs w:val="21"/>
          <w:lang w:val="es-ES_tradnl"/>
        </w:rPr>
        <w:t xml:space="preserve"> información</w:t>
      </w:r>
      <w:r w:rsidR="00462F38" w:rsidRPr="00323F3D">
        <w:rPr>
          <w:rFonts w:asciiTheme="majorHAnsi" w:hAnsiTheme="majorHAnsi"/>
          <w:sz w:val="20"/>
          <w:szCs w:val="21"/>
          <w:lang w:val="es-ES_tradnl"/>
        </w:rPr>
        <w:t xml:space="preserve"> personal médi</w:t>
      </w:r>
      <w:r w:rsidR="007D1BFA" w:rsidRPr="00323F3D">
        <w:rPr>
          <w:rFonts w:asciiTheme="majorHAnsi" w:hAnsiTheme="majorHAnsi"/>
          <w:sz w:val="20"/>
          <w:szCs w:val="21"/>
          <w:lang w:val="es-ES_tradnl"/>
        </w:rPr>
        <w:t xml:space="preserve">ca en cualquier momento, por escrito, y dirigirla </w:t>
      </w:r>
      <w:r w:rsidR="00462F38" w:rsidRPr="00323F3D">
        <w:rPr>
          <w:rFonts w:asciiTheme="majorHAnsi" w:hAnsiTheme="majorHAnsi"/>
          <w:sz w:val="20"/>
          <w:szCs w:val="21"/>
          <w:lang w:val="es-ES_tradnl"/>
        </w:rPr>
        <w:t xml:space="preserve"> a</w:t>
      </w:r>
      <w:r w:rsidR="007F125E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proofErr w:type="spellStart"/>
      <w:r w:rsidR="00F773EE" w:rsidRPr="00323F3D">
        <w:rPr>
          <w:rFonts w:asciiTheme="majorHAnsi" w:hAnsiTheme="majorHAnsi"/>
          <w:sz w:val="20"/>
          <w:szCs w:val="21"/>
          <w:lang w:val="es-ES_tradnl"/>
        </w:rPr>
        <w:t>A</w:t>
      </w:r>
      <w:r w:rsidR="007B7911" w:rsidRPr="00323F3D">
        <w:rPr>
          <w:rFonts w:asciiTheme="majorHAnsi" w:hAnsiTheme="majorHAnsi"/>
          <w:sz w:val="20"/>
          <w:szCs w:val="21"/>
          <w:lang w:val="es-ES_tradnl"/>
        </w:rPr>
        <w:t>scension</w:t>
      </w:r>
      <w:proofErr w:type="spellEnd"/>
      <w:r w:rsidR="007B7911" w:rsidRPr="00323F3D">
        <w:rPr>
          <w:rFonts w:asciiTheme="majorHAnsi" w:hAnsiTheme="majorHAnsi"/>
          <w:sz w:val="20"/>
          <w:szCs w:val="21"/>
          <w:lang w:val="es-ES_tradnl"/>
        </w:rPr>
        <w:t xml:space="preserve"> Wisconsin IRB Office en</w:t>
      </w:r>
      <w:r w:rsidR="00F773EE" w:rsidRPr="00323F3D">
        <w:rPr>
          <w:rFonts w:asciiTheme="majorHAnsi" w:hAnsiTheme="majorHAnsi"/>
          <w:sz w:val="20"/>
          <w:szCs w:val="21"/>
          <w:lang w:val="es-ES_tradnl"/>
        </w:rPr>
        <w:t xml:space="preserve"> 400 W </w:t>
      </w:r>
      <w:proofErr w:type="spellStart"/>
      <w:r w:rsidR="00F773EE" w:rsidRPr="00323F3D">
        <w:rPr>
          <w:rFonts w:asciiTheme="majorHAnsi" w:hAnsiTheme="majorHAnsi"/>
          <w:sz w:val="20"/>
          <w:szCs w:val="21"/>
          <w:lang w:val="es-ES_tradnl"/>
        </w:rPr>
        <w:t>Riverwoods</w:t>
      </w:r>
      <w:proofErr w:type="spellEnd"/>
      <w:r w:rsidR="00F773EE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proofErr w:type="spellStart"/>
      <w:r w:rsidR="00F773EE" w:rsidRPr="00323F3D">
        <w:rPr>
          <w:rFonts w:asciiTheme="majorHAnsi" w:hAnsiTheme="majorHAnsi"/>
          <w:sz w:val="20"/>
          <w:szCs w:val="21"/>
          <w:lang w:val="es-ES_tradnl"/>
        </w:rPr>
        <w:t>Pkwy</w:t>
      </w:r>
      <w:proofErr w:type="spellEnd"/>
      <w:r w:rsidR="00F773EE" w:rsidRPr="00323F3D">
        <w:rPr>
          <w:rFonts w:asciiTheme="majorHAnsi" w:hAnsiTheme="majorHAnsi"/>
          <w:sz w:val="20"/>
          <w:szCs w:val="21"/>
          <w:lang w:val="es-ES_tradnl"/>
        </w:rPr>
        <w:t>, Glendale, WI 53212</w:t>
      </w:r>
      <w:r w:rsidR="00AA7F43" w:rsidRPr="00323F3D">
        <w:rPr>
          <w:rFonts w:asciiTheme="majorHAnsi" w:hAnsiTheme="majorHAnsi"/>
          <w:sz w:val="20"/>
          <w:szCs w:val="21"/>
          <w:lang w:val="es-ES_tradnl"/>
        </w:rPr>
        <w:t xml:space="preserve">. </w:t>
      </w:r>
      <w:r w:rsidR="007B7911" w:rsidRPr="00323F3D">
        <w:rPr>
          <w:rFonts w:asciiTheme="majorHAnsi" w:hAnsiTheme="majorHAnsi"/>
          <w:sz w:val="20"/>
          <w:szCs w:val="21"/>
          <w:lang w:val="es-ES_tradnl"/>
        </w:rPr>
        <w:t>Usted entiende que si</w:t>
      </w:r>
      <w:r w:rsidR="007F125E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proofErr w:type="spellStart"/>
      <w:r w:rsidR="00F773EE" w:rsidRPr="00323F3D">
        <w:rPr>
          <w:rFonts w:asciiTheme="majorHAnsi" w:hAnsiTheme="majorHAnsi"/>
          <w:sz w:val="20"/>
          <w:szCs w:val="21"/>
          <w:lang w:val="es-ES_tradnl"/>
        </w:rPr>
        <w:t>Ascension</w:t>
      </w:r>
      <w:proofErr w:type="spellEnd"/>
      <w:r w:rsidR="00F773EE" w:rsidRPr="00323F3D">
        <w:rPr>
          <w:rFonts w:asciiTheme="majorHAnsi" w:hAnsiTheme="majorHAnsi"/>
          <w:sz w:val="20"/>
          <w:szCs w:val="21"/>
          <w:lang w:val="es-ES_tradnl"/>
        </w:rPr>
        <w:t xml:space="preserve"> Wisconsin </w:t>
      </w:r>
      <w:r w:rsidR="007D1BFA" w:rsidRPr="00323F3D">
        <w:rPr>
          <w:rFonts w:asciiTheme="majorHAnsi" w:hAnsiTheme="majorHAnsi"/>
          <w:sz w:val="20"/>
          <w:szCs w:val="21"/>
          <w:lang w:val="es-ES_tradnl"/>
        </w:rPr>
        <w:t>ya ha tomado</w:t>
      </w:r>
      <w:r w:rsidR="009D0441" w:rsidRPr="00323F3D">
        <w:rPr>
          <w:rFonts w:asciiTheme="majorHAnsi" w:hAnsiTheme="majorHAnsi"/>
          <w:sz w:val="20"/>
          <w:szCs w:val="21"/>
          <w:lang w:val="es-ES_tradnl"/>
        </w:rPr>
        <w:t xml:space="preserve"> una medida </w:t>
      </w:r>
      <w:r w:rsidR="00DE363A" w:rsidRPr="00323F3D">
        <w:rPr>
          <w:rFonts w:asciiTheme="majorHAnsi" w:hAnsiTheme="majorHAnsi"/>
          <w:sz w:val="20"/>
          <w:szCs w:val="21"/>
          <w:lang w:val="es-ES_tradnl"/>
        </w:rPr>
        <w:t xml:space="preserve">dependiendo de </w:t>
      </w:r>
      <w:r w:rsidR="009D0441" w:rsidRPr="00323F3D">
        <w:rPr>
          <w:rFonts w:asciiTheme="majorHAnsi" w:hAnsiTheme="majorHAnsi"/>
          <w:sz w:val="20"/>
          <w:szCs w:val="21"/>
          <w:lang w:val="es-ES_tradnl"/>
        </w:rPr>
        <w:t>su</w:t>
      </w:r>
      <w:r w:rsidR="007D1BFA" w:rsidRPr="00323F3D">
        <w:rPr>
          <w:rFonts w:asciiTheme="majorHAnsi" w:hAnsiTheme="majorHAnsi"/>
          <w:sz w:val="20"/>
          <w:szCs w:val="21"/>
          <w:lang w:val="es-ES_tradnl"/>
        </w:rPr>
        <w:t xml:space="preserve"> autorización</w:t>
      </w:r>
      <w:r w:rsidR="00F32808" w:rsidRPr="00323F3D">
        <w:rPr>
          <w:rFonts w:asciiTheme="majorHAnsi" w:hAnsiTheme="majorHAnsi"/>
          <w:sz w:val="20"/>
          <w:szCs w:val="21"/>
          <w:lang w:val="es-ES_tradnl"/>
        </w:rPr>
        <w:t>,</w:t>
      </w:r>
      <w:r w:rsidR="009D0441" w:rsidRPr="00323F3D">
        <w:rPr>
          <w:rFonts w:asciiTheme="majorHAnsi" w:hAnsiTheme="majorHAnsi"/>
          <w:sz w:val="20"/>
          <w:szCs w:val="21"/>
          <w:lang w:val="es-ES_tradnl"/>
        </w:rPr>
        <w:t xml:space="preserve"> no </w:t>
      </w:r>
      <w:r w:rsidR="00F32808" w:rsidRPr="00323F3D">
        <w:rPr>
          <w:rFonts w:asciiTheme="majorHAnsi" w:hAnsiTheme="majorHAnsi"/>
          <w:sz w:val="20"/>
          <w:szCs w:val="21"/>
          <w:lang w:val="es-ES_tradnl"/>
        </w:rPr>
        <w:t>tiene</w:t>
      </w:r>
      <w:r w:rsidR="009D0441" w:rsidRPr="00323F3D">
        <w:rPr>
          <w:rFonts w:asciiTheme="majorHAnsi" w:hAnsiTheme="majorHAnsi"/>
          <w:sz w:val="20"/>
          <w:szCs w:val="21"/>
          <w:lang w:val="es-ES_tradnl"/>
        </w:rPr>
        <w:t xml:space="preserve"> la obligación de revertir tal medida. Si usted revoca la autorizaci</w:t>
      </w:r>
      <w:r w:rsidR="009D0441" w:rsidRPr="00323F3D">
        <w:rPr>
          <w:sz w:val="20"/>
          <w:szCs w:val="21"/>
          <w:lang w:val="es-ES_tradnl"/>
        </w:rPr>
        <w:t>ón para el uso y divulgación de información médica personal en relaci</w:t>
      </w:r>
      <w:r w:rsidR="00F32808" w:rsidRPr="00323F3D">
        <w:rPr>
          <w:sz w:val="20"/>
          <w:szCs w:val="21"/>
          <w:lang w:val="es-ES_tradnl"/>
        </w:rPr>
        <w:t>ón con el estudio,</w:t>
      </w:r>
      <w:r w:rsidR="009D0441" w:rsidRPr="00323F3D">
        <w:rPr>
          <w:sz w:val="20"/>
          <w:szCs w:val="21"/>
          <w:lang w:val="es-ES_tradnl"/>
        </w:rPr>
        <w:t xml:space="preserve"> ya no podrá participar en el estudio. </w:t>
      </w:r>
    </w:p>
    <w:p w:rsidR="00AA7F43" w:rsidRPr="00323F3D" w:rsidRDefault="00AA7F43" w:rsidP="000E57FB">
      <w:pPr>
        <w:jc w:val="both"/>
        <w:rPr>
          <w:rFonts w:asciiTheme="majorHAnsi" w:hAnsiTheme="majorHAnsi"/>
          <w:sz w:val="16"/>
          <w:szCs w:val="16"/>
          <w:lang w:val="es-ES_tradnl"/>
        </w:rPr>
      </w:pPr>
    </w:p>
    <w:p w:rsidR="000E57FB" w:rsidRPr="00323F3D" w:rsidRDefault="00F32808" w:rsidP="000E57FB">
      <w:pPr>
        <w:jc w:val="both"/>
        <w:rPr>
          <w:rFonts w:asciiTheme="majorHAnsi" w:hAnsiTheme="majorHAnsi"/>
          <w:sz w:val="20"/>
          <w:szCs w:val="21"/>
          <w:lang w:val="es-ES_tradnl"/>
        </w:rPr>
      </w:pPr>
      <w:r w:rsidRPr="00323F3D">
        <w:rPr>
          <w:rFonts w:asciiTheme="majorHAnsi" w:hAnsiTheme="majorHAnsi"/>
          <w:sz w:val="20"/>
          <w:szCs w:val="21"/>
          <w:lang w:val="es-ES_tradnl"/>
        </w:rPr>
        <w:t>Una vez que la información haya sido divulgada, ya no pod</w:t>
      </w:r>
      <w:r w:rsidR="004E6F44" w:rsidRPr="00323F3D">
        <w:rPr>
          <w:rFonts w:asciiTheme="majorHAnsi" w:hAnsiTheme="majorHAnsi"/>
          <w:sz w:val="20"/>
          <w:szCs w:val="21"/>
          <w:lang w:val="es-ES_tradnl"/>
        </w:rPr>
        <w:t>rá ser controlada por el m</w:t>
      </w:r>
      <w:r w:rsidR="004E6F44" w:rsidRPr="00323F3D">
        <w:rPr>
          <w:sz w:val="20"/>
          <w:szCs w:val="21"/>
          <w:lang w:val="es-ES_tradnl"/>
        </w:rPr>
        <w:t>é</w:t>
      </w:r>
      <w:r w:rsidRPr="00323F3D">
        <w:rPr>
          <w:rFonts w:asciiTheme="majorHAnsi" w:hAnsiTheme="majorHAnsi"/>
          <w:sz w:val="20"/>
          <w:szCs w:val="21"/>
          <w:lang w:val="es-ES_tradnl"/>
        </w:rPr>
        <w:t>dico</w:t>
      </w:r>
      <w:r w:rsidR="004E6F44" w:rsidRPr="00323F3D">
        <w:rPr>
          <w:sz w:val="20"/>
          <w:szCs w:val="21"/>
          <w:lang w:val="es-ES_tradnl"/>
        </w:rPr>
        <w:t xml:space="preserve"> que condujo el e</w:t>
      </w:r>
      <w:r w:rsidRPr="00323F3D">
        <w:rPr>
          <w:sz w:val="20"/>
          <w:szCs w:val="21"/>
          <w:lang w:val="es-ES_tradnl"/>
        </w:rPr>
        <w:t xml:space="preserve">studio, </w:t>
      </w:r>
      <w:proofErr w:type="spellStart"/>
      <w:r w:rsidRPr="00323F3D">
        <w:rPr>
          <w:sz w:val="20"/>
          <w:szCs w:val="21"/>
          <w:lang w:val="es-ES_tradnl"/>
        </w:rPr>
        <w:t>Ascencion</w:t>
      </w:r>
      <w:proofErr w:type="spellEnd"/>
      <w:r w:rsidRPr="00323F3D">
        <w:rPr>
          <w:sz w:val="20"/>
          <w:szCs w:val="21"/>
          <w:lang w:val="es-ES_tradnl"/>
        </w:rPr>
        <w:t xml:space="preserve"> Wi</w:t>
      </w:r>
      <w:r w:rsidR="004E6F44" w:rsidRPr="00323F3D">
        <w:rPr>
          <w:sz w:val="20"/>
          <w:szCs w:val="21"/>
          <w:lang w:val="es-ES_tradnl"/>
        </w:rPr>
        <w:t>sconsin o por usted y podría volver a ser divulgada por el receptor.</w:t>
      </w:r>
      <w:r w:rsidR="00AA7F43" w:rsidRPr="00323F3D">
        <w:rPr>
          <w:rFonts w:asciiTheme="majorHAnsi" w:hAnsiTheme="majorHAnsi"/>
          <w:sz w:val="20"/>
          <w:szCs w:val="21"/>
          <w:lang w:val="es-ES_tradnl"/>
        </w:rPr>
        <w:t xml:space="preserve"> </w:t>
      </w:r>
      <w:r w:rsidR="004E6F44" w:rsidRPr="00323F3D">
        <w:rPr>
          <w:rFonts w:asciiTheme="majorHAnsi" w:hAnsiTheme="majorHAnsi"/>
          <w:sz w:val="20"/>
          <w:szCs w:val="21"/>
          <w:lang w:val="es-ES_tradnl"/>
        </w:rPr>
        <w:t xml:space="preserve">Por consiguiente, su información ya no estaría protegida por HIPPA. </w:t>
      </w:r>
    </w:p>
    <w:p w:rsidR="000E57FB" w:rsidRPr="00323F3D" w:rsidRDefault="000E57FB" w:rsidP="000E57FB">
      <w:pPr>
        <w:jc w:val="both"/>
        <w:rPr>
          <w:rFonts w:asciiTheme="majorHAnsi" w:hAnsiTheme="majorHAnsi"/>
          <w:sz w:val="16"/>
          <w:szCs w:val="16"/>
          <w:lang w:val="es-ES_tradnl"/>
        </w:rPr>
      </w:pPr>
    </w:p>
    <w:p w:rsidR="00AA7F43" w:rsidRPr="00323F3D" w:rsidRDefault="008E320F" w:rsidP="00AA7F43">
      <w:pPr>
        <w:jc w:val="both"/>
        <w:rPr>
          <w:rFonts w:asciiTheme="majorHAnsi" w:hAnsiTheme="majorHAnsi"/>
          <w:sz w:val="20"/>
          <w:szCs w:val="21"/>
          <w:lang w:val="es-ES_tradnl"/>
        </w:rPr>
      </w:pPr>
      <w:r w:rsidRPr="00323F3D">
        <w:rPr>
          <w:rFonts w:asciiTheme="majorHAnsi" w:hAnsiTheme="majorHAnsi"/>
          <w:sz w:val="20"/>
          <w:szCs w:val="21"/>
          <w:lang w:val="es-ES_tradnl"/>
        </w:rPr>
        <w:t>Se colocará una fotocopia de este documento en su expediente médico y se le dará una copia.</w:t>
      </w:r>
    </w:p>
    <w:p w:rsidR="00F773EE" w:rsidRPr="00323F3D" w:rsidRDefault="008E320F" w:rsidP="003A3CD4">
      <w:pPr>
        <w:jc w:val="both"/>
        <w:rPr>
          <w:sz w:val="28"/>
          <w:lang w:val="es-ES_tradnl"/>
        </w:rPr>
      </w:pPr>
      <w:r w:rsidRPr="00323F3D">
        <w:rPr>
          <w:rFonts w:asciiTheme="majorHAnsi" w:hAnsiTheme="majorHAnsi"/>
          <w:sz w:val="20"/>
          <w:szCs w:val="21"/>
          <w:lang w:val="es-ES_tradnl"/>
        </w:rPr>
        <w:t xml:space="preserve">Al firmar este documento, usted reconoce que ha leído y entendido esta autorización. </w:t>
      </w:r>
      <w:r w:rsidR="00491F85" w:rsidRPr="00323F3D">
        <w:rPr>
          <w:rFonts w:asciiTheme="majorHAnsi" w:hAnsiTheme="majorHAnsi"/>
          <w:sz w:val="20"/>
          <w:szCs w:val="21"/>
          <w:lang w:val="es-ES_tradnl"/>
        </w:rPr>
        <w:t xml:space="preserve">Además, usted autoriza a los investigadores a usar o divulgar su información médica de acuerdo con </w:t>
      </w:r>
      <w:r w:rsidR="00F737E2" w:rsidRPr="00323F3D">
        <w:rPr>
          <w:rFonts w:asciiTheme="majorHAnsi" w:hAnsiTheme="majorHAnsi"/>
          <w:sz w:val="20"/>
          <w:szCs w:val="21"/>
          <w:lang w:val="es-ES_tradnl"/>
        </w:rPr>
        <w:t xml:space="preserve">las reglas de </w:t>
      </w:r>
      <w:r w:rsidR="00491F85" w:rsidRPr="00323F3D">
        <w:rPr>
          <w:rFonts w:asciiTheme="majorHAnsi" w:hAnsiTheme="majorHAnsi"/>
          <w:sz w:val="20"/>
          <w:szCs w:val="21"/>
          <w:lang w:val="es-ES_tradnl"/>
        </w:rPr>
        <w:t>esta autorización</w:t>
      </w:r>
      <w:r w:rsidR="003A3CD4" w:rsidRPr="00323F3D">
        <w:rPr>
          <w:sz w:val="28"/>
          <w:lang w:val="es-ES_tradnl"/>
        </w:rPr>
        <w:t>.</w:t>
      </w:r>
    </w:p>
    <w:p w:rsidR="003A3CD4" w:rsidRPr="00323F3D" w:rsidRDefault="003A3CD4" w:rsidP="003A3CD4">
      <w:pPr>
        <w:jc w:val="both"/>
        <w:rPr>
          <w:sz w:val="28"/>
          <w:lang w:val="es-ES_tradn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46"/>
        <w:gridCol w:w="2874"/>
      </w:tblGrid>
      <w:tr w:rsidR="00F773EE" w:rsidRPr="00323F3D" w:rsidTr="003C5D8D">
        <w:trPr>
          <w:trHeight w:val="602"/>
        </w:trPr>
        <w:tc>
          <w:tcPr>
            <w:tcW w:w="7668" w:type="dxa"/>
            <w:tcBorders>
              <w:left w:val="single" w:sz="4" w:space="0" w:color="auto"/>
            </w:tcBorders>
            <w:shd w:val="clear" w:color="auto" w:fill="auto"/>
          </w:tcPr>
          <w:p w:rsidR="00F773EE" w:rsidRPr="00323F3D" w:rsidRDefault="008E320F" w:rsidP="003C5D8D">
            <w:pPr>
              <w:rPr>
                <w:rFonts w:asciiTheme="minorHAnsi" w:hAnsiTheme="minorHAnsi"/>
                <w:sz w:val="16"/>
                <w:lang w:val="es-ES_tradnl"/>
              </w:rPr>
            </w:pPr>
            <w:r w:rsidRPr="00323F3D">
              <w:rPr>
                <w:b/>
                <w:sz w:val="20"/>
                <w:lang w:val="es-ES_tradnl"/>
              </w:rPr>
              <w:t>Nombre del estudio</w:t>
            </w:r>
            <w:r w:rsidR="00F773EE" w:rsidRPr="00323F3D">
              <w:rPr>
                <w:b/>
                <w:sz w:val="20"/>
                <w:lang w:val="es-ES_tradnl"/>
              </w:rPr>
              <w:t>:</w:t>
            </w:r>
            <w:r w:rsidR="00F773EE" w:rsidRPr="00323F3D">
              <w:rPr>
                <w:sz w:val="20"/>
                <w:lang w:val="es-ES_tradnl"/>
              </w:rPr>
              <w:t xml:space="preserve">  </w:t>
            </w:r>
            <w:sdt>
              <w:sdtPr>
                <w:rPr>
                  <w:rStyle w:val="Style1"/>
                  <w:rFonts w:asciiTheme="minorHAnsi" w:hAnsiTheme="minorHAnsi"/>
                  <w:sz w:val="20"/>
                </w:rPr>
                <w:id w:val="-446856762"/>
                <w:placeholder>
                  <w:docPart w:val="DefaultPlaceholder_1082065158"/>
                </w:placeholder>
              </w:sdtPr>
              <w:sdtEndPr>
                <w:rPr>
                  <w:rStyle w:val="Style1"/>
                </w:rPr>
              </w:sdtEndPr>
              <w:sdtContent>
                <w:r w:rsidR="003C5D8D" w:rsidRPr="00323F3D">
                  <w:rPr>
                    <w:rStyle w:val="Style1"/>
                    <w:rFonts w:asciiTheme="minorHAnsi" w:hAnsiTheme="minorHAnsi"/>
                    <w:sz w:val="20"/>
                    <w:lang w:val="es-ES_tradnl"/>
                  </w:rPr>
                  <w:t xml:space="preserve"> </w:t>
                </w:r>
                <w:proofErr w:type="spellStart"/>
                <w:r w:rsidR="003C5D8D" w:rsidRPr="00323F3D">
                  <w:rPr>
                    <w:rStyle w:val="Style1"/>
                    <w:rFonts w:asciiTheme="minorHAnsi" w:hAnsiTheme="minorHAnsi"/>
                    <w:sz w:val="20"/>
                    <w:lang w:val="es-ES_tradnl"/>
                  </w:rPr>
                  <w:t>enter</w:t>
                </w:r>
                <w:proofErr w:type="spellEnd"/>
                <w:r w:rsidR="003C5D8D" w:rsidRPr="00323F3D">
                  <w:rPr>
                    <w:rStyle w:val="Style1"/>
                    <w:rFonts w:asciiTheme="minorHAnsi" w:hAnsiTheme="minorHAnsi"/>
                    <w:sz w:val="20"/>
                    <w:lang w:val="es-ES_tradnl"/>
                  </w:rPr>
                  <w:t xml:space="preserve"> </w:t>
                </w:r>
                <w:proofErr w:type="spellStart"/>
                <w:r w:rsidR="003C5D8D" w:rsidRPr="00323F3D">
                  <w:rPr>
                    <w:rStyle w:val="Style1"/>
                    <w:rFonts w:asciiTheme="minorHAnsi" w:hAnsiTheme="minorHAnsi"/>
                    <w:sz w:val="20"/>
                    <w:lang w:val="es-ES_tradnl"/>
                  </w:rPr>
                  <w:t>title</w:t>
                </w:r>
                <w:proofErr w:type="spellEnd"/>
                <w:r w:rsidR="007926A8" w:rsidRPr="00323F3D">
                  <w:rPr>
                    <w:rStyle w:val="Style1"/>
                    <w:rFonts w:asciiTheme="minorHAnsi" w:hAnsiTheme="minorHAnsi"/>
                    <w:sz w:val="20"/>
                    <w:lang w:val="es-ES_tradnl"/>
                  </w:rPr>
                  <w:t xml:space="preserve">   </w:t>
                </w:r>
              </w:sdtContent>
            </w:sdt>
          </w:p>
          <w:p w:rsidR="00F773EE" w:rsidRPr="00323F3D" w:rsidRDefault="008E320F" w:rsidP="003C5D8D">
            <w:pPr>
              <w:spacing w:before="120"/>
              <w:rPr>
                <w:sz w:val="20"/>
              </w:rPr>
            </w:pPr>
            <w:proofErr w:type="spellStart"/>
            <w:r w:rsidRPr="00323F3D">
              <w:rPr>
                <w:b/>
                <w:sz w:val="20"/>
              </w:rPr>
              <w:t>Patrocinador</w:t>
            </w:r>
            <w:proofErr w:type="spellEnd"/>
            <w:r w:rsidR="00F773EE" w:rsidRPr="00323F3D">
              <w:rPr>
                <w:b/>
                <w:sz w:val="20"/>
              </w:rPr>
              <w:t>:</w:t>
            </w:r>
            <w:r w:rsidR="00F773EE" w:rsidRPr="00323F3D">
              <w:rPr>
                <w:sz w:val="20"/>
              </w:rPr>
              <w:t xml:space="preserve">  </w:t>
            </w:r>
            <w:sdt>
              <w:sdtPr>
                <w:rPr>
                  <w:rStyle w:val="Style1"/>
                  <w:rFonts w:asciiTheme="minorHAnsi" w:hAnsiTheme="minorHAnsi"/>
                  <w:sz w:val="20"/>
                </w:rPr>
                <w:id w:val="-636185054"/>
                <w:placeholder>
                  <w:docPart w:val="BB17C24950A3473AAEF120B10DC33407"/>
                </w:placeholder>
              </w:sdtPr>
              <w:sdtEndPr>
                <w:rPr>
                  <w:rStyle w:val="Style1"/>
                </w:rPr>
              </w:sdtEndPr>
              <w:sdtContent>
                <w:r w:rsidR="003C5D8D" w:rsidRPr="00323F3D">
                  <w:rPr>
                    <w:rStyle w:val="Style1"/>
                    <w:rFonts w:asciiTheme="minorHAnsi" w:hAnsiTheme="minorHAnsi"/>
                    <w:sz w:val="20"/>
                  </w:rPr>
                  <w:t xml:space="preserve"> enter sponsor name   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773EE" w:rsidRPr="00323F3D" w:rsidRDefault="00F773EE" w:rsidP="003C5D8D">
            <w:pPr>
              <w:rPr>
                <w:b/>
                <w:sz w:val="20"/>
              </w:rPr>
            </w:pPr>
            <w:r w:rsidRPr="00323F3D">
              <w:rPr>
                <w:b/>
                <w:sz w:val="20"/>
              </w:rPr>
              <w:t>IRB#</w:t>
            </w:r>
            <w:r w:rsidRPr="00323F3D">
              <w:rPr>
                <w:sz w:val="20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/>
                  <w:sz w:val="20"/>
                </w:rPr>
                <w:id w:val="2063364053"/>
                <w:placeholder>
                  <w:docPart w:val="E87CBD15AF604BA491E115232B90F833"/>
                </w:placeholder>
              </w:sdtPr>
              <w:sdtEndPr>
                <w:rPr>
                  <w:rStyle w:val="Style1"/>
                </w:rPr>
              </w:sdtEndPr>
              <w:sdtContent>
                <w:r w:rsidR="003C5D8D" w:rsidRPr="00323F3D">
                  <w:rPr>
                    <w:rStyle w:val="Style1"/>
                    <w:rFonts w:asciiTheme="minorHAnsi" w:hAnsiTheme="minorHAnsi"/>
                    <w:sz w:val="20"/>
                  </w:rPr>
                  <w:t xml:space="preserve"> enter IRB #   </w:t>
                </w:r>
              </w:sdtContent>
            </w:sdt>
          </w:p>
          <w:p w:rsidR="00F773EE" w:rsidRPr="00323F3D" w:rsidRDefault="00F773EE" w:rsidP="003C5D8D">
            <w:pPr>
              <w:spacing w:before="120"/>
              <w:rPr>
                <w:sz w:val="20"/>
              </w:rPr>
            </w:pPr>
            <w:r w:rsidRPr="00323F3D">
              <w:rPr>
                <w:sz w:val="20"/>
              </w:rPr>
              <w:t>NCT</w:t>
            </w:r>
            <w:r w:rsidR="003C5D8D" w:rsidRPr="00323F3D">
              <w:rPr>
                <w:sz w:val="20"/>
              </w:rPr>
              <w:t xml:space="preserve"> # </w:t>
            </w:r>
            <w:sdt>
              <w:sdtPr>
                <w:rPr>
                  <w:rStyle w:val="Style1"/>
                  <w:rFonts w:asciiTheme="minorHAnsi" w:hAnsiTheme="minorHAnsi"/>
                  <w:sz w:val="20"/>
                </w:rPr>
                <w:id w:val="-1261368696"/>
                <w:placeholder>
                  <w:docPart w:val="CBFDBCCF93154F1887E68B45164B5EDE"/>
                </w:placeholder>
              </w:sdtPr>
              <w:sdtEndPr>
                <w:rPr>
                  <w:rStyle w:val="Style1"/>
                </w:rPr>
              </w:sdtEndPr>
              <w:sdtContent>
                <w:r w:rsidR="003C5D8D" w:rsidRPr="00323F3D">
                  <w:rPr>
                    <w:rStyle w:val="Style1"/>
                    <w:rFonts w:asciiTheme="minorHAnsi" w:hAnsiTheme="minorHAnsi"/>
                    <w:sz w:val="20"/>
                  </w:rPr>
                  <w:t xml:space="preserve">enter NCT #, if applicable   </w:t>
                </w:r>
              </w:sdtContent>
            </w:sdt>
            <w:r w:rsidR="003C5D8D" w:rsidRPr="00323F3D">
              <w:rPr>
                <w:sz w:val="20"/>
              </w:rPr>
              <w:t xml:space="preserve"> </w:t>
            </w:r>
          </w:p>
        </w:tc>
      </w:tr>
      <w:tr w:rsidR="00F773EE" w:rsidRPr="003A3CD4" w:rsidTr="003C5D8D">
        <w:trPr>
          <w:trHeight w:val="1691"/>
        </w:trPr>
        <w:tc>
          <w:tcPr>
            <w:tcW w:w="10548" w:type="dxa"/>
            <w:gridSpan w:val="2"/>
          </w:tcPr>
          <w:p w:rsidR="00F773EE" w:rsidRPr="00323F3D" w:rsidRDefault="00F773EE" w:rsidP="000E57FB">
            <w:pPr>
              <w:jc w:val="both"/>
              <w:rPr>
                <w:sz w:val="48"/>
              </w:rPr>
            </w:pPr>
          </w:p>
          <w:p w:rsidR="00F773EE" w:rsidRPr="00323F3D" w:rsidRDefault="00F773EE" w:rsidP="000E57FB">
            <w:pPr>
              <w:jc w:val="both"/>
              <w:rPr>
                <w:sz w:val="18"/>
                <w:szCs w:val="18"/>
              </w:rPr>
            </w:pPr>
            <w:r w:rsidRPr="00323F3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E13831" wp14:editId="0E358645">
                      <wp:simplePos x="0" y="0"/>
                      <wp:positionH relativeFrom="column">
                        <wp:posOffset>-18250</wp:posOffset>
                      </wp:positionH>
                      <wp:positionV relativeFrom="paragraph">
                        <wp:posOffset>104636</wp:posOffset>
                      </wp:positionV>
                      <wp:extent cx="6393815" cy="0"/>
                      <wp:effectExtent l="0" t="0" r="260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3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A9CAEF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8.25pt" to="50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" strokecolor="black [3213]"/>
                  </w:pict>
                </mc:Fallback>
              </mc:AlternateContent>
            </w:r>
          </w:p>
          <w:p w:rsidR="00F773EE" w:rsidRPr="00323F3D" w:rsidRDefault="003C5D8D" w:rsidP="000E57FB">
            <w:pPr>
              <w:jc w:val="both"/>
              <w:rPr>
                <w:sz w:val="18"/>
                <w:szCs w:val="18"/>
                <w:lang w:val="es-ES_tradnl"/>
              </w:rPr>
            </w:pPr>
            <w:r w:rsidRPr="00323F3D">
              <w:rPr>
                <w:sz w:val="18"/>
                <w:szCs w:val="18"/>
              </w:rPr>
              <w:t xml:space="preserve">  </w:t>
            </w:r>
            <w:r w:rsidR="00491F85" w:rsidRPr="00323F3D">
              <w:rPr>
                <w:sz w:val="18"/>
                <w:szCs w:val="18"/>
                <w:lang w:val="es-ES_tradnl"/>
              </w:rPr>
              <w:t>Nombre del individuo con</w:t>
            </w:r>
            <w:r w:rsidR="008E320F" w:rsidRPr="00323F3D">
              <w:rPr>
                <w:sz w:val="18"/>
                <w:szCs w:val="18"/>
                <w:lang w:val="es-ES_tradnl"/>
              </w:rPr>
              <w:t xml:space="preserve"> letra de</w:t>
            </w:r>
            <w:r w:rsidR="00D269E0" w:rsidRPr="00323F3D">
              <w:rPr>
                <w:sz w:val="18"/>
                <w:szCs w:val="18"/>
                <w:lang w:val="es-ES_tradnl"/>
              </w:rPr>
              <w:t xml:space="preserve"> imprenta</w:t>
            </w:r>
            <w:r w:rsidR="00F773EE" w:rsidRPr="00323F3D">
              <w:rPr>
                <w:sz w:val="18"/>
                <w:szCs w:val="18"/>
                <w:lang w:val="es-ES_tradnl"/>
              </w:rPr>
              <w:t xml:space="preserve">                                                                                       </w:t>
            </w:r>
          </w:p>
          <w:p w:rsidR="00F773EE" w:rsidRPr="00323F3D" w:rsidRDefault="00F773EE" w:rsidP="000E57FB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F773EE" w:rsidRPr="00323F3D" w:rsidRDefault="00F773EE" w:rsidP="000E57FB">
            <w:pPr>
              <w:jc w:val="both"/>
              <w:rPr>
                <w:sz w:val="18"/>
                <w:szCs w:val="18"/>
                <w:lang w:val="es-ES_tradnl"/>
              </w:rPr>
            </w:pPr>
            <w:r w:rsidRPr="00323F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CD012" wp14:editId="07771590">
                      <wp:simplePos x="0" y="0"/>
                      <wp:positionH relativeFrom="column">
                        <wp:posOffset>-18250</wp:posOffset>
                      </wp:positionH>
                      <wp:positionV relativeFrom="paragraph">
                        <wp:posOffset>112160</wp:posOffset>
                      </wp:positionV>
                      <wp:extent cx="6393815" cy="0"/>
                      <wp:effectExtent l="0" t="0" r="260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3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FF6F1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8.85pt" to="50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B+zgEAAAMEAAAOAAAAZHJzL2Uyb0RvYy54bWysU8tu2zAQvBfoPxC815ISNEgF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" strokecolor="black [3213]"/>
                  </w:pict>
                </mc:Fallback>
              </mc:AlternateContent>
            </w:r>
          </w:p>
          <w:p w:rsidR="00F773EE" w:rsidRPr="00323F3D" w:rsidRDefault="003C5D8D" w:rsidP="000E57FB">
            <w:pPr>
              <w:jc w:val="both"/>
              <w:rPr>
                <w:sz w:val="18"/>
                <w:szCs w:val="18"/>
                <w:lang w:val="es-ES_tradnl"/>
              </w:rPr>
            </w:pPr>
            <w:r w:rsidRPr="00323F3D">
              <w:rPr>
                <w:sz w:val="18"/>
                <w:szCs w:val="18"/>
                <w:lang w:val="es-ES_tradnl"/>
              </w:rPr>
              <w:t xml:space="preserve">  </w:t>
            </w:r>
            <w:r w:rsidR="00491F85" w:rsidRPr="00323F3D">
              <w:rPr>
                <w:sz w:val="18"/>
                <w:szCs w:val="18"/>
                <w:lang w:val="es-ES_tradnl"/>
              </w:rPr>
              <w:t>Firma del individuo</w:t>
            </w:r>
            <w:r w:rsidR="00F773EE" w:rsidRPr="00323F3D">
              <w:rPr>
                <w:sz w:val="18"/>
                <w:szCs w:val="18"/>
                <w:lang w:val="es-ES_tradnl"/>
              </w:rPr>
              <w:t xml:space="preserve">/ </w:t>
            </w:r>
            <w:r w:rsidR="008E320F" w:rsidRPr="00323F3D">
              <w:rPr>
                <w:sz w:val="18"/>
                <w:szCs w:val="18"/>
                <w:lang w:val="es-ES_tradnl"/>
              </w:rPr>
              <w:t>representante legal autorizado</w:t>
            </w:r>
            <w:r w:rsidR="00F773EE" w:rsidRPr="00323F3D">
              <w:rPr>
                <w:sz w:val="18"/>
                <w:szCs w:val="18"/>
                <w:lang w:val="es-ES_tradnl"/>
              </w:rPr>
              <w:t xml:space="preserve"> </w:t>
            </w:r>
            <w:r w:rsidR="00491F85" w:rsidRPr="00323F3D">
              <w:rPr>
                <w:sz w:val="18"/>
                <w:szCs w:val="18"/>
                <w:lang w:val="es-ES_tradnl"/>
              </w:rPr>
              <w:t>(RLA</w:t>
            </w:r>
            <w:r w:rsidR="007926A8" w:rsidRPr="00323F3D">
              <w:rPr>
                <w:sz w:val="18"/>
                <w:szCs w:val="18"/>
                <w:lang w:val="es-ES_tradnl"/>
              </w:rPr>
              <w:t>)</w:t>
            </w:r>
            <w:r w:rsidR="00F773EE" w:rsidRPr="00323F3D">
              <w:rPr>
                <w:sz w:val="18"/>
                <w:szCs w:val="18"/>
                <w:lang w:val="es-ES_tradnl"/>
              </w:rPr>
              <w:t xml:space="preserve">                            </w:t>
            </w:r>
            <w:r w:rsidR="008E320F" w:rsidRPr="00323F3D">
              <w:rPr>
                <w:sz w:val="18"/>
                <w:szCs w:val="18"/>
                <w:lang w:val="es-ES_tradnl"/>
              </w:rPr>
              <w:t xml:space="preserve">                            Fecha</w:t>
            </w:r>
            <w:r w:rsidR="00F773EE" w:rsidRPr="00323F3D">
              <w:rPr>
                <w:sz w:val="18"/>
                <w:szCs w:val="18"/>
                <w:lang w:val="es-ES_tradnl"/>
              </w:rPr>
              <w:t xml:space="preserve">  </w:t>
            </w:r>
          </w:p>
          <w:p w:rsidR="00F773EE" w:rsidRPr="00323F3D" w:rsidRDefault="00F773EE" w:rsidP="000E57FB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F773EE" w:rsidRPr="003A3CD4" w:rsidRDefault="003C5D8D" w:rsidP="007926A8">
            <w:pPr>
              <w:spacing w:after="80"/>
              <w:jc w:val="both"/>
              <w:rPr>
                <w:i/>
                <w:sz w:val="20"/>
                <w:lang w:val="es-ES_tradnl"/>
              </w:rPr>
            </w:pPr>
            <w:r w:rsidRPr="00323F3D">
              <w:rPr>
                <w:i/>
                <w:sz w:val="18"/>
                <w:szCs w:val="18"/>
                <w:lang w:val="es-ES_tradnl"/>
              </w:rPr>
              <w:t xml:space="preserve">  </w:t>
            </w:r>
            <w:r w:rsidR="00491F85" w:rsidRPr="00323F3D">
              <w:rPr>
                <w:i/>
                <w:sz w:val="18"/>
                <w:szCs w:val="18"/>
                <w:lang w:val="es-ES_tradnl"/>
              </w:rPr>
              <w:t>Si firma el RLA, parentesco con el individuo:</w:t>
            </w:r>
            <w:bookmarkStart w:id="0" w:name="_GoBack"/>
            <w:bookmarkEnd w:id="0"/>
            <w:r w:rsidR="00F773EE" w:rsidRPr="003A3CD4">
              <w:rPr>
                <w:i/>
                <w:sz w:val="20"/>
                <w:lang w:val="es-ES_tradnl"/>
              </w:rPr>
              <w:t xml:space="preserve"> </w:t>
            </w:r>
          </w:p>
        </w:tc>
      </w:tr>
    </w:tbl>
    <w:p w:rsidR="00F773EE" w:rsidRPr="003A3CD4" w:rsidRDefault="00F773EE" w:rsidP="000E57FB">
      <w:pPr>
        <w:jc w:val="both"/>
        <w:rPr>
          <w:sz w:val="4"/>
          <w:szCs w:val="4"/>
          <w:lang w:val="es-ES_tradnl"/>
        </w:rPr>
      </w:pPr>
    </w:p>
    <w:sectPr w:rsidR="00F773EE" w:rsidRPr="003A3CD4" w:rsidSect="003A3CD4">
      <w:footerReference w:type="default" r:id="rId10"/>
      <w:pgSz w:w="12240" w:h="15840"/>
      <w:pgMar w:top="360" w:right="810" w:bottom="90" w:left="900" w:header="720" w:footer="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FD" w:rsidRDefault="00034DFD">
      <w:r>
        <w:separator/>
      </w:r>
    </w:p>
  </w:endnote>
  <w:endnote w:type="continuationSeparator" w:id="0">
    <w:p w:rsidR="00034DFD" w:rsidRDefault="0003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02442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8"/>
            <w:szCs w:val="18"/>
          </w:rPr>
        </w:sdtEndPr>
        <w:sdtContent>
          <w:p w:rsidR="00F773EE" w:rsidRPr="00F773EE" w:rsidRDefault="00961604" w:rsidP="00961604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961604">
              <w:rPr>
                <w:rFonts w:asciiTheme="minorHAnsi" w:hAnsiTheme="minorHAnsi"/>
                <w:i/>
                <w:sz w:val="18"/>
                <w:szCs w:val="18"/>
              </w:rPr>
              <w:t>v. 6/</w:t>
            </w:r>
            <w:proofErr w:type="gramStart"/>
            <w:r w:rsidRPr="00961604">
              <w:rPr>
                <w:rFonts w:asciiTheme="minorHAnsi" w:hAnsiTheme="minorHAnsi"/>
                <w:i/>
                <w:sz w:val="18"/>
                <w:szCs w:val="18"/>
              </w:rPr>
              <w:t>2017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="00260CE0" w:rsidRPr="00260CE0">
              <w:rPr>
                <w:rFonts w:asciiTheme="minorHAnsi" w:hAnsiTheme="minorHAnsi"/>
                <w:i/>
                <w:sz w:val="18"/>
                <w:szCs w:val="18"/>
                <w:highlight w:val="yellow"/>
              </w:rPr>
              <w:t>Rev.</w:t>
            </w:r>
            <w:proofErr w:type="gramEnd"/>
            <w:r w:rsidR="00260CE0" w:rsidRPr="00260CE0">
              <w:rPr>
                <w:rFonts w:asciiTheme="minorHAnsi" w:hAnsiTheme="minorHAnsi"/>
                <w:i/>
                <w:sz w:val="18"/>
                <w:szCs w:val="18"/>
                <w:highlight w:val="yellow"/>
              </w:rPr>
              <w:t xml:space="preserve"> 09/2019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</w:r>
            <w:r w:rsidR="00F773EE" w:rsidRPr="00961604">
              <w:rPr>
                <w:rFonts w:asciiTheme="minorHAnsi" w:hAnsiTheme="minorHAnsi"/>
                <w:sz w:val="18"/>
                <w:szCs w:val="18"/>
              </w:rPr>
              <w:t>Page</w:t>
            </w:r>
            <w:r w:rsidR="00F773EE" w:rsidRPr="00F773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73EE" w:rsidRPr="00F773E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F773EE" w:rsidRPr="00F773EE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="00F773EE" w:rsidRPr="00F773E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3A3CD4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="00F773EE" w:rsidRPr="00F773E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F773EE" w:rsidRPr="00F773E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F773EE" w:rsidRPr="00F773E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F773EE" w:rsidRPr="00F773EE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="00F773EE" w:rsidRPr="00F773E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3A3CD4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="00F773EE" w:rsidRPr="00F773E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701A0" w:rsidRPr="00E124CD" w:rsidRDefault="00A701A0" w:rsidP="00E124CD">
    <w:pPr>
      <w:pStyle w:val="Footer"/>
      <w:tabs>
        <w:tab w:val="clear" w:pos="8640"/>
        <w:tab w:val="left" w:pos="375"/>
        <w:tab w:val="right" w:pos="9720"/>
        <w:tab w:val="right" w:pos="108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FD" w:rsidRDefault="00034DFD">
      <w:r>
        <w:separator/>
      </w:r>
    </w:p>
  </w:footnote>
  <w:footnote w:type="continuationSeparator" w:id="0">
    <w:p w:rsidR="00034DFD" w:rsidRDefault="00034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rev authorization form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5181C"/>
    <w:rsid w:val="00000711"/>
    <w:rsid w:val="00034DC6"/>
    <w:rsid w:val="00034DFD"/>
    <w:rsid w:val="00085E63"/>
    <w:rsid w:val="000E57FB"/>
    <w:rsid w:val="000F4CCB"/>
    <w:rsid w:val="0013790F"/>
    <w:rsid w:val="00182E12"/>
    <w:rsid w:val="00196500"/>
    <w:rsid w:val="001C4888"/>
    <w:rsid w:val="001F21D6"/>
    <w:rsid w:val="001F37AF"/>
    <w:rsid w:val="0022056F"/>
    <w:rsid w:val="00241D92"/>
    <w:rsid w:val="00260CE0"/>
    <w:rsid w:val="0027656A"/>
    <w:rsid w:val="00276E89"/>
    <w:rsid w:val="002C3D3C"/>
    <w:rsid w:val="002C7EDC"/>
    <w:rsid w:val="002E02AC"/>
    <w:rsid w:val="00300315"/>
    <w:rsid w:val="0032248B"/>
    <w:rsid w:val="00323F3D"/>
    <w:rsid w:val="003274E7"/>
    <w:rsid w:val="0039678E"/>
    <w:rsid w:val="0039787C"/>
    <w:rsid w:val="003A2703"/>
    <w:rsid w:val="003A3CD4"/>
    <w:rsid w:val="003C4C26"/>
    <w:rsid w:val="003C5D8D"/>
    <w:rsid w:val="003F0274"/>
    <w:rsid w:val="004270E5"/>
    <w:rsid w:val="00462F38"/>
    <w:rsid w:val="00491F85"/>
    <w:rsid w:val="004C2493"/>
    <w:rsid w:val="004D75EB"/>
    <w:rsid w:val="004E35AD"/>
    <w:rsid w:val="004E40E7"/>
    <w:rsid w:val="004E6F44"/>
    <w:rsid w:val="005205CD"/>
    <w:rsid w:val="00551DDC"/>
    <w:rsid w:val="005742E9"/>
    <w:rsid w:val="0059030E"/>
    <w:rsid w:val="00596F41"/>
    <w:rsid w:val="0065181C"/>
    <w:rsid w:val="00662526"/>
    <w:rsid w:val="00682459"/>
    <w:rsid w:val="006B5A80"/>
    <w:rsid w:val="006D4EB4"/>
    <w:rsid w:val="0072111A"/>
    <w:rsid w:val="007408B1"/>
    <w:rsid w:val="00753D48"/>
    <w:rsid w:val="0077775A"/>
    <w:rsid w:val="007926A8"/>
    <w:rsid w:val="00792ABC"/>
    <w:rsid w:val="007B3DDC"/>
    <w:rsid w:val="007B7911"/>
    <w:rsid w:val="007D1BFA"/>
    <w:rsid w:val="007E15D7"/>
    <w:rsid w:val="007F125E"/>
    <w:rsid w:val="007F60C8"/>
    <w:rsid w:val="00801CFC"/>
    <w:rsid w:val="00876044"/>
    <w:rsid w:val="008A0B8F"/>
    <w:rsid w:val="008E320F"/>
    <w:rsid w:val="008F69B5"/>
    <w:rsid w:val="00946CA6"/>
    <w:rsid w:val="00961604"/>
    <w:rsid w:val="00984F00"/>
    <w:rsid w:val="009B0E26"/>
    <w:rsid w:val="009D0441"/>
    <w:rsid w:val="00A24797"/>
    <w:rsid w:val="00A30522"/>
    <w:rsid w:val="00A701A0"/>
    <w:rsid w:val="00AA7F43"/>
    <w:rsid w:val="00B37134"/>
    <w:rsid w:val="00B43CC9"/>
    <w:rsid w:val="00B57AFF"/>
    <w:rsid w:val="00BA3D45"/>
    <w:rsid w:val="00C47AF2"/>
    <w:rsid w:val="00C6700E"/>
    <w:rsid w:val="00CD4871"/>
    <w:rsid w:val="00D269E0"/>
    <w:rsid w:val="00D34F4C"/>
    <w:rsid w:val="00D52786"/>
    <w:rsid w:val="00D75D15"/>
    <w:rsid w:val="00D770E4"/>
    <w:rsid w:val="00D9102E"/>
    <w:rsid w:val="00DA5844"/>
    <w:rsid w:val="00DB4917"/>
    <w:rsid w:val="00DD298D"/>
    <w:rsid w:val="00DE363A"/>
    <w:rsid w:val="00DE6BDE"/>
    <w:rsid w:val="00DF13CB"/>
    <w:rsid w:val="00E124CD"/>
    <w:rsid w:val="00E16E14"/>
    <w:rsid w:val="00E20BAC"/>
    <w:rsid w:val="00E26820"/>
    <w:rsid w:val="00E674A2"/>
    <w:rsid w:val="00E756D9"/>
    <w:rsid w:val="00E90919"/>
    <w:rsid w:val="00E92C05"/>
    <w:rsid w:val="00EB0E0C"/>
    <w:rsid w:val="00ED3EB3"/>
    <w:rsid w:val="00F02360"/>
    <w:rsid w:val="00F32808"/>
    <w:rsid w:val="00F44C32"/>
    <w:rsid w:val="00F721D8"/>
    <w:rsid w:val="00F737E2"/>
    <w:rsid w:val="00F773EE"/>
    <w:rsid w:val="00F97A6A"/>
    <w:rsid w:val="00FA7031"/>
    <w:rsid w:val="00FB2FA2"/>
    <w:rsid w:val="00FB7405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CC8EF37D-AE98-431C-8CE9-0EDD8899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5A80"/>
  </w:style>
  <w:style w:type="paragraph" w:customStyle="1" w:styleId="Address1">
    <w:name w:val="Address 1"/>
    <w:rsid w:val="006B5A80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73EE"/>
    <w:rPr>
      <w:sz w:val="24"/>
    </w:rPr>
  </w:style>
  <w:style w:type="table" w:styleId="TableGrid">
    <w:name w:val="Table Grid"/>
    <w:basedOn w:val="TableNormal"/>
    <w:rsid w:val="00F7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73EE"/>
    <w:rPr>
      <w:color w:val="808080"/>
    </w:rPr>
  </w:style>
  <w:style w:type="character" w:customStyle="1" w:styleId="Style1">
    <w:name w:val="Style1"/>
    <w:basedOn w:val="DefaultParagraphFont"/>
    <w:uiPriority w:val="1"/>
    <w:rsid w:val="003C5D8D"/>
    <w:rPr>
      <w:bdr w:val="none" w:sz="0" w:space="0" w:color="auto"/>
      <w:shd w:val="clear" w:color="auto" w:fill="D9D9D9" w:themeFill="background1" w:themeFillShade="D9"/>
    </w:rPr>
  </w:style>
  <w:style w:type="character" w:customStyle="1" w:styleId="Shaded">
    <w:name w:val="Shaded"/>
    <w:basedOn w:val="DefaultParagraphFont"/>
    <w:uiPriority w:val="1"/>
    <w:qFormat/>
    <w:rsid w:val="003C5D8D"/>
    <w:rPr>
      <w:rFonts w:asciiTheme="minorHAnsi" w:hAnsiTheme="minorHAnsi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1256-7132-4038-9C00-28F71670EA7A}"/>
      </w:docPartPr>
      <w:docPartBody>
        <w:p w:rsidR="00347C59" w:rsidRDefault="00EC18D8">
          <w:r w:rsidRPr="00A24E7D">
            <w:rPr>
              <w:rStyle w:val="PlaceholderText"/>
            </w:rPr>
            <w:t>Click here to enter text.</w:t>
          </w:r>
        </w:p>
      </w:docPartBody>
    </w:docPart>
    <w:docPart>
      <w:docPartPr>
        <w:name w:val="BB17C24950A3473AAEF120B10DC3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334B-535A-4309-A96A-226AD8DDACDD}"/>
      </w:docPartPr>
      <w:docPartBody>
        <w:p w:rsidR="00347C59" w:rsidRDefault="00EC18D8" w:rsidP="00EC18D8">
          <w:pPr>
            <w:pStyle w:val="BB17C24950A3473AAEF120B10DC33407"/>
          </w:pPr>
          <w:r w:rsidRPr="00A24E7D">
            <w:rPr>
              <w:rStyle w:val="PlaceholderText"/>
            </w:rPr>
            <w:t>Click here to enter text.</w:t>
          </w:r>
        </w:p>
      </w:docPartBody>
    </w:docPart>
    <w:docPart>
      <w:docPartPr>
        <w:name w:val="E87CBD15AF604BA491E115232B90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1BB4C-D766-4F56-9EFC-BBDD5261A2FB}"/>
      </w:docPartPr>
      <w:docPartBody>
        <w:p w:rsidR="00347C59" w:rsidRDefault="00EC18D8" w:rsidP="00EC18D8">
          <w:pPr>
            <w:pStyle w:val="E87CBD15AF604BA491E115232B90F833"/>
          </w:pPr>
          <w:r w:rsidRPr="00A24E7D">
            <w:rPr>
              <w:rStyle w:val="PlaceholderText"/>
            </w:rPr>
            <w:t>Click here to enter text.</w:t>
          </w:r>
        </w:p>
      </w:docPartBody>
    </w:docPart>
    <w:docPart>
      <w:docPartPr>
        <w:name w:val="CBFDBCCF93154F1887E68B45164B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4278-646A-453E-ADDE-A7E272700329}"/>
      </w:docPartPr>
      <w:docPartBody>
        <w:p w:rsidR="00347C59" w:rsidRDefault="00EC18D8" w:rsidP="00EC18D8">
          <w:pPr>
            <w:pStyle w:val="CBFDBCCF93154F1887E68B45164B5EDE"/>
          </w:pPr>
          <w:r w:rsidRPr="00A24E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8D8"/>
    <w:rsid w:val="00347C59"/>
    <w:rsid w:val="00712E90"/>
    <w:rsid w:val="00EC18D8"/>
    <w:rsid w:val="00F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8D8"/>
    <w:rPr>
      <w:color w:val="808080"/>
    </w:rPr>
  </w:style>
  <w:style w:type="paragraph" w:customStyle="1" w:styleId="DA15BB275EAF459CB91E0E76E2009257">
    <w:name w:val="DA15BB275EAF459CB91E0E76E2009257"/>
    <w:rsid w:val="00EC18D8"/>
  </w:style>
  <w:style w:type="paragraph" w:customStyle="1" w:styleId="D8A4186586D84EEABAFFF746221FC9AF">
    <w:name w:val="D8A4186586D84EEABAFFF746221FC9AF"/>
    <w:rsid w:val="00EC18D8"/>
  </w:style>
  <w:style w:type="paragraph" w:customStyle="1" w:styleId="CBB533B0798645C39DA0A073BF9E067E">
    <w:name w:val="CBB533B0798645C39DA0A073BF9E067E"/>
    <w:rsid w:val="00EC18D8"/>
  </w:style>
  <w:style w:type="paragraph" w:customStyle="1" w:styleId="DA15BB275EAF459CB91E0E76E20092571">
    <w:name w:val="DA15BB275EAF459CB91E0E76E20092571"/>
    <w:rsid w:val="00EC1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A4186586D84EEABAFFF746221FC9AF1">
    <w:name w:val="D8A4186586D84EEABAFFF746221FC9AF1"/>
    <w:rsid w:val="00EC1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B533B0798645C39DA0A073BF9E067E1">
    <w:name w:val="CBB533B0798645C39DA0A073BF9E067E1"/>
    <w:rsid w:val="00EC1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7C24950A3473AAEF120B10DC33407">
    <w:name w:val="BB17C24950A3473AAEF120B10DC33407"/>
    <w:rsid w:val="00EC18D8"/>
  </w:style>
  <w:style w:type="paragraph" w:customStyle="1" w:styleId="E87CBD15AF604BA491E115232B90F833">
    <w:name w:val="E87CBD15AF604BA491E115232B90F833"/>
    <w:rsid w:val="00EC18D8"/>
  </w:style>
  <w:style w:type="paragraph" w:customStyle="1" w:styleId="61BCA630D2A84694AACE4B1587A398E8">
    <w:name w:val="61BCA630D2A84694AACE4B1587A398E8"/>
    <w:rsid w:val="00EC18D8"/>
  </w:style>
  <w:style w:type="paragraph" w:customStyle="1" w:styleId="CBFDBCCF93154F1887E68B45164B5EDE">
    <w:name w:val="CBFDBCCF93154F1887E68B45164B5EDE"/>
    <w:rsid w:val="00EC1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earch Document" ma:contentTypeID="0x0101005FD571BC70EF4C75A8A1FF5A6CC06489070100BE64D33050798740AECEB1E7B821E2F9" ma:contentTypeVersion="40" ma:contentTypeDescription="Research Document" ma:contentTypeScope="" ma:versionID="df3266189096a50bec36fcc91f76fdba">
  <xsd:schema xmlns:xsd="http://www.w3.org/2001/XMLSchema" xmlns:xs="http://www.w3.org/2001/XMLSchema" xmlns:p="http://schemas.microsoft.com/office/2006/metadata/properties" xmlns:ns2="d2700060-02be-4679-8578-548769cc6b01" xmlns:ns3="http://schemas.microsoft.com/sharepoint/v3/fields" targetNamespace="http://schemas.microsoft.com/office/2006/metadata/properties" ma:root="true" ma:fieldsID="bf04ab4df1d114e522f4fbc865dc8b41" ns2:_="" ns3:_="">
    <xsd:import namespace="d2700060-02be-4679-8578-548769cc6b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SC_TopicNote" minOccurs="0"/>
                <xsd:element ref="ns2:ASC_InitiativesNote" minOccurs="0"/>
                <xsd:element ref="ns2:ASC_TopicAreaNote" minOccurs="0"/>
                <xsd:element ref="ns2:ASC_Ministry"/>
                <xsd:element ref="ns3:Description" minOccurs="0"/>
                <xsd:element ref="ns2:ASC_ActionItems" minOccurs="0"/>
                <xsd:element ref="ns2:ASC_Facility" minOccurs="0"/>
                <xsd:element ref="ns2:ASC_DocumentStatus" minOccurs="0"/>
                <xsd:element ref="ns2:ASC_PolicyFlag" minOccurs="0"/>
                <xsd:element ref="ns2:ASC_508Flag" minOccurs="0"/>
                <xsd:element ref="ns2:TaxCatchAll" minOccurs="0"/>
                <xsd:element ref="ns2:TaxCatchAllLabel" minOccurs="0"/>
                <xsd:element ref="ns2:Featured_x0020_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0060-02be-4679-8578-548769cc6b01" elementFormDefault="qualified">
    <xsd:import namespace="http://schemas.microsoft.com/office/2006/documentManagement/types"/>
    <xsd:import namespace="http://schemas.microsoft.com/office/infopath/2007/PartnerControls"/>
    <xsd:element name="ASC_TopicNote" ma:index="9" nillable="true" ma:taxonomy="true" ma:internalName="ASC_TopicNote" ma:taxonomyFieldName="ASC_Topic" ma:displayName="Topic" ma:readOnly="false" ma:default="56;#Ascension Health Research Regulatory Network Group (AHRRNG)|60ea8e24-39d2-49b1-af46-660f67728803" ma:fieldId="{dbbd4c3d-e379-4819-a71a-6565ff276edc}" ma:sspId="24e5dbe9-12b7-4763-92d7-7e6a027cb057" ma:termSetId="e3686825-a596-4145-ac6d-dfc055bee3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C_InitiativesNote" ma:index="11" nillable="true" ma:taxonomy="true" ma:internalName="ASC_InitiativesNote" ma:taxonomyFieldName="ASC_Initiatives" ma:displayName="Initiative" ma:readOnly="false" ma:default="39;#Affinity Groups|4eac45c8-d96f-49f7-8d07-abd632e5313a" ma:fieldId="{592db17e-8f5c-4f5a-b1f2-68c10435a9b4}" ma:sspId="24e5dbe9-12b7-4763-92d7-7e6a027cb057" ma:termSetId="e3452c50-4eb2-4bcc-aa72-f8460b3027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C_TopicAreaNote" ma:index="13" nillable="true" ma:taxonomy="true" ma:internalName="ASC_TopicAreaNote" ma:taxonomyFieldName="ASC_TopicArea" ma:displayName="Topic Areas" ma:readOnly="false" ma:fieldId="{f97ad189-c6e9-4592-9357-c7254294a534}" ma:sspId="24e5dbe9-12b7-4763-92d7-7e6a027cb057" ma:termSetId="e346d558-289d-4f0a-b404-e3d8d3985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C_Ministry" ma:index="14" ma:displayName="Ministry" ma:default="MOSTL" ma:format="Dropdown" ma:internalName="ASC_Ministry" ma:readOnly="false">
      <xsd:simpleType>
        <xsd:restriction base="dms:Choice">
          <xsd:enumeration value="AFFINITY"/>
          <xsd:enumeration value="AHIS"/>
          <xsd:enumeration value="ALBIR"/>
          <xsd:enumeration value="ALEXIAN"/>
          <xsd:enumeration value="ALMOB"/>
          <xsd:enumeration value="AZTUC"/>
          <xsd:enumeration value="CH"/>
          <xsd:enumeration value="CTBRI"/>
          <xsd:enumeration value="DCWAS"/>
          <xsd:enumeration value="EAA"/>
          <xsd:enumeration value="FLJAC"/>
          <xsd:enumeration value="FLPEN"/>
          <xsd:enumeration value="IDLEW"/>
          <xsd:enumeration value="ILARL"/>
          <xsd:enumeration value="INEVA"/>
          <xsd:enumeration value="ININD"/>
          <xsd:enumeration value="INMSC"/>
          <xsd:enumeration value="JPMMC"/>
          <xsd:enumeration value="MDBAL"/>
          <xsd:enumeration value="MIDET"/>
          <xsd:enumeration value="MIGRA"/>
          <xsd:enumeration value="MIKAL"/>
          <xsd:enumeration value="MINISTRY"/>
          <xsd:enumeration value="MISAG"/>
          <xsd:enumeration value="MOSTL"/>
          <xsd:enumeration value="MRHC"/>
          <xsd:enumeration value="MTC"/>
          <xsd:enumeration value="Not Applicable"/>
          <xsd:enumeration value="NYAMS"/>
          <xsd:enumeration value="NYBIN"/>
          <xsd:enumeration value="NYNIA"/>
          <xsd:enumeration value="SJHS"/>
          <xsd:enumeration value="SJMC"/>
          <xsd:enumeration value="TNNAS"/>
          <xsd:enumeration value="TXAUS"/>
          <xsd:enumeration value="TXWAC"/>
          <xsd:enumeration value="VCHW"/>
          <xsd:enumeration value="WAPAS"/>
          <xsd:enumeration value="WCH"/>
          <xsd:enumeration value="WIMIL"/>
        </xsd:restriction>
      </xsd:simpleType>
    </xsd:element>
    <xsd:element name="ASC_ActionItems" ma:index="16" nillable="true" ma:displayName="Action Items" ma:default="" ma:format="Dropdown" ma:hidden="true" ma:internalName="ASC_ActionItems" ma:readOnly="false">
      <xsd:simpleType>
        <xsd:restriction base="dms:Choice">
          <xsd:enumeration value="Action Item 1"/>
        </xsd:restriction>
      </xsd:simpleType>
    </xsd:element>
    <xsd:element name="ASC_Facility" ma:index="17" nillable="true" ma:displayName="Facility" ma:format="Dropdown" ma:internalName="ASC_Facility" ma:readOnly="false">
      <xsd:simpleType>
        <xsd:restriction base="dms:Choice">
          <xsd:enumeration value="Advance Wound Healing Center, Cheektowaga and Orchard Park, NY"/>
          <xsd:enumeration value="Affiliated Medical Services Laboratory, Wichita, KS"/>
          <xsd:enumeration value="Alameda Clinic, El Paso, TX"/>
          <xsd:enumeration value="Alexian Brothers Ambulatory Group, 16 locations throughout Chicago"/>
          <xsd:enumeration value="Alexian Brothers Behavioral Health Hospital, Hoffman Estates, IL"/>
          <xsd:enumeration value="Alexian Brothers Center for Mental Health, Arlington Heights, IL"/>
          <xsd:enumeration value="Alexian Brothers Hospice Residence, Elk Grove Village, IL"/>
          <xsd:enumeration value="Alexian Brothers Landsdowne Village, St. Louis, MO"/>
          <xsd:enumeration value="Alexian Brothers Medical Center, Elk Grove Village, IL"/>
          <xsd:enumeration value="Alexian Brothers Rehabilitation Hospital, Hoffman Estates, IL"/>
          <xsd:enumeration value="Alexian Brothers Women &amp; Children’s Hospital, Hoffman Estates, IL"/>
          <xsd:enumeration value="Alexian Court, St. Louis, MO"/>
          <xsd:enumeration value="Alexian Grove, Chattanooga, TN"/>
          <xsd:enumeration value="Alexian Valley Residence, Chattanooga, TN"/>
          <xsd:enumeration value="Alexian Village of Milwaukee, Milwaukee, WI"/>
          <xsd:enumeration value="Alexian Village of Tennessee, Chattanooga, TN"/>
          <xsd:enumeration value="Alexian Village, Elk Grove Village, IL"/>
          <xsd:enumeration value="Anatomi Imaging, Wichita, KS"/>
          <xsd:enumeration value="Ascension System Office, St. Louis, MO"/>
          <xsd:enumeration value="AuGres St. Joseph Family Clinic, AuGres, MI"/>
          <xsd:enumeration value="Bay Medical – Sacred Heart, Panama City, FL"/>
          <xsd:enumeration value="Behavioral Health Services, Locations in Amsterdam, Gloversville and Nelliston, New York"/>
          <xsd:enumeration value="Bethel Manor and Bartlett Homes, Sapulpa, OK"/>
          <xsd:enumeration value="Bettendorf Place, Chicago, IL"/>
          <xsd:enumeration value="Bonaventure House, Chicago, IL"/>
          <xsd:enumeration value="Borgess Ambulatory Care Corporation, Kalamazoo, MI"/>
          <xsd:enumeration value="Borgess at Woodbridge Hills, Portage, MI"/>
          <xsd:enumeration value="Borgess Bone &amp; Joint Institute, Kalamazoo, MI"/>
          <xsd:enumeration value="Borgess Brain &amp; Spine Institute, Kalamazoo, MI"/>
          <xsd:enumeration value="Borgess Foundation, Kalamazoo, MI"/>
          <xsd:enumeration value="Borgess Gardens, Kalamazoo, MI"/>
          <xsd:enumeration value="Borgess Health and Fitness Center, Kalamazoo, MI"/>
          <xsd:enumeration value="Borgess Heart Institute, Kalamazoo, MI"/>
          <xsd:enumeration value="Borgess Medical Center, Kalamazoo, MI"/>
          <xsd:enumeration value="Borgess Medical Group, Battle Creek, Delton, Dowagiac, Galesburg, Kalamazoo, Mattawan, Plankwell, Portage and Richland, Michigan"/>
          <xsd:enumeration value="Borgess Staffing Solutions, Kalamazoo, MI"/>
          <xsd:enumeration value="Borgess–Lee Memorial Hospital, Dowagiac, MI"/>
          <xsd:enumeration value="Borgess-Pipp Hospital, Plainwell, MI"/>
          <xsd:enumeration value="Brain and Spine Tumor Center, Nashville, TN"/>
          <xsd:enumeration value="Brighton Center for Recovery, Brighton, MI"/>
          <xsd:enumeration value="Calumet Medical Center, Chilton, WI"/>
          <xsd:enumeration value="Canajoharie Health Center, Canajoharie, NY"/>
          <xsd:enumeration value="Cancer Center of Excellence, 4 locations in Grosse Pointe Woods, Novi, Southfield and Warren, Michigan"/>
          <xsd:enumeration value="Cancer Medicine Center, Amsterdam, NY"/>
          <xsd:enumeration value="Capella/Saint Thomas Health"/>
          <xsd:enumeration value="Cardiac Catheterization Laboratory Services, Crossville, TN"/>
          <xsd:enumeration value="Carondelet Cardiology Services, Kansas City, MO"/>
          <xsd:enumeration value="Carondelet Care Resources, Overland Park, KS"/>
          <xsd:enumeration value="Carondelet Express Care at Green Valley, Green Valley, AZ"/>
          <xsd:enumeration value="Carondelet Express Care at Silverbell, Tucson, AZ"/>
          <xsd:enumeration value="Carondelet Foothills Surgery Center, Tucson, AZ"/>
          <xsd:enumeration value="Carondelet Foundation, Tucson, AZ"/>
          <xsd:enumeration value="Carondelet Health Center, Amsterdam, NY"/>
          <xsd:enumeration value="Carondelet Heart &amp; Vascular Institute, Tucson, AZ"/>
          <xsd:enumeration value="Carondelet Heart Institute, Kansas City, MO"/>
          <xsd:enumeration value="Carondelet Holy Cross Hospital, Nogales, AZ"/>
          <xsd:enumeration value="Carondelet Home Care Services, 2 locations in Overland Park, Kansas and Lee’s Summit, Missouri"/>
          <xsd:enumeration value="Carondelet Hospice and Palliative Care, Tucson, AZ"/>
          <xsd:enumeration value="Carondelet Imaging Centers, 5 locations in Southern Arizona"/>
          <xsd:enumeration value="Carondelet Manor, Kansas City, MO"/>
          <xsd:enumeration value="Carondelet Medical Group, 14 locations in Southern Arizona"/>
          <xsd:enumeration value="Carondelet Medical Mall at Green Valley, Green Valley, AZ"/>
          <xsd:enumeration value="Carondelet Medical Mall at Rita Ranch, Tucson, AZ"/>
          <xsd:enumeration value="Carondelet Neurological Institute, Tucson, AZ"/>
          <xsd:enumeration value="Carondelet Pavilion, Amsterdam, NY"/>
          <xsd:enumeration value="Carondelet Physician Network, Blue Springs and Kansas City, Missouri and Overland Park, Kansas"/>
          <xsd:enumeration value="Carondelet Specialist Group, 6 locations in Southern Arizona"/>
          <xsd:enumeration value="Carondelet St. Joseph’s Hospital, Tucson, AZ"/>
          <xsd:enumeration value="Carondelet St. Mary’s Hospital, Tucson, AZ"/>
          <xsd:enumeration value="Carroll Manor Nursing and Rehabilitation Center, Washington, DC"/>
          <xsd:enumeration value="Center for Rehabilitation and Sports Medicine, Town of Niagara, NY"/>
          <xsd:enumeration value="Center for Same Day Surgery, Wichita, KS"/>
          <xsd:enumeration value="Centers for Breast Health, 3 locations in Murfreesboro and Nashville, Tennessee"/>
          <xsd:enumeration value="Centers for Sleep, Hermitage, Murfreesboro and Nashville, Tennessee"/>
          <xsd:enumeration value="Chest Pain Network, 15 locations throughout Kentucky and Middle Tennessee"/>
          <xsd:enumeration value="Clearview Treatment Services, Lewiston, NY"/>
          <xsd:enumeration value="Clinical Education Center at Brackenridge, Austin, TX"/>
          <xsd:enumeration value="Columbia College of Nursing, Milwaukee, WI"/>
          <xsd:enumeration value="Columbia St. Mary’s Community Physicians, 64 primary care clinics throughout southeastern Wisconsin"/>
          <xsd:enumeration value="Columbia St. Mary’s Hospital Milwaukee, Milwaukee, WI"/>
          <xsd:enumeration value="Columbia St. Mary’s Hospital Ozaukee, Mequon, WI"/>
          <xsd:enumeration value="Columbia St. Mary’s Women’s Hospital, Milwaukee, WI"/>
          <xsd:enumeration value="Comprehensive Cancer Centers, 3 locations in Murfreesboro and Nashville, Tennessee"/>
          <xsd:enumeration value="Congress Heights Senior Wellness Center, Washington, DC"/>
          <xsd:enumeration value="Consolidated Laboratory Services, Jacksonville, FL"/>
          <xsd:enumeration value="Daughters of Charity Health Center–Bywater, New Orleans, LA"/>
          <xsd:enumeration value="Daughters of Charity Health Center–Carrollton, New Orleans, LA"/>
          <xsd:enumeration value="Daughters of Charity Health Center–Metairie, Metairie, LA"/>
          <xsd:enumeration value="Daughters of Charity Health Center–New Orleans East, New Orleans, LA"/>
          <xsd:enumeration value="Daughters of Charity Services of San Antonio, San Antonio, TX"/>
          <xsd:enumeration value="DeKalb Hospital, Smithville, TN"/>
          <xsd:enumeration value="Dell Children’s Medical Center of Central Texas, Austin, TX"/>
          <xsd:enumeration value="DePaul Center, Waco, TX"/>
          <xsd:enumeration value="DePaul Children’s Center, San Antonio, TX"/>
          <xsd:enumeration value="DePaul Family Center, San Antonio, TX"/>
          <xsd:enumeration value="DePaul Health Center, Dumas, AR"/>
          <xsd:enumeration value="DePaul–Wesley Children’s Center, San Antonio, TX"/>
          <xsd:enumeration value="Diagnostic and Treatment Centers, locations throughout Western New York"/>
          <xsd:enumeration value="Dispensary of Hope, Murfreesboro and Nashville, TN"/>
          <xsd:enumeration value="E. Anthony Rankin Pavilion, Washington, DC"/>
          <xsd:enumeration value="Eastwood Clinics, 10 locations in Wayne, Oakland, Macomb and St. Clair Counties, Michigan"/>
          <xsd:enumeration value="El Carmen Wellness Center, San Antonio, TX"/>
          <xsd:enumeration value="Elizabeth M. Pfriem SWIM Center for Cancer Care, Bridgeport, CT"/>
          <xsd:enumeration value="Fairfield, Monroe and Shelton, Connecticut"/>
          <xsd:enumeration value="Family Medical Care, 2 locations in Tulsa, Oklahoma"/>
          <xsd:enumeration value="Father Baker Manor, Orchard Park, NY"/>
          <xsd:enumeration value="Flambeau Hospital, Park Falls, WI"/>
          <xsd:enumeration value="Fort Lincoln Family Medicine Center, Colmar Manor, MD"/>
          <xsd:enumeration value="Frances Streitel Villas, Collinsville, OK"/>
          <xsd:enumeration value="Franciscan Villa, Broken Arrow, OK"/>
          <xsd:enumeration value="Gastroenterology Health Center, Amsterdam, NY"/>
          <xsd:enumeration value="Gemini Medical Group, 14 locations throughout Oklahoma"/>
          <xsd:enumeration value="Genesys Athletic Club, Grand Blanc, MI"/>
          <xsd:enumeration value="Genesys Convalescent Center, Grand Blanc, MI"/>
          <xsd:enumeration value="Genesys Diabetes and Nutrition Learning Center, Grand Blanc, MI"/>
          <xsd:enumeration value="Genesys Downtown Flint Health Center, Flint, MI"/>
          <xsd:enumeration value="Genesys Hospice, Grand Blanc, MI"/>
          <xsd:enumeration value="Genesys Hurley Cancer Institute, Flint, MI"/>
          <xsd:enumeration value="Genesys Regional Medical Center at Health Park, Grand Blanc, MI"/>
          <xsd:enumeration value="Genesys Residential Hospice at Genesys Convalescent Center, Grand Blanc, MI"/>
          <xsd:enumeration value="Genesys–East Flint Campus, Burton, MI"/>
          <xsd:enumeration value="Gloversville Diagnostic Service Center, Gloversville, NY"/>
          <xsd:enumeration value="Gloversville Health Center, Gloversville, NY"/>
          <xsd:enumeration value="Great Lakes Family Medicine, Oscoda, MI"/>
          <xsd:enumeration value="Hale St. Joseph Medical Clinic, Hale, MI"/>
          <xsd:enumeration value="Haven of Our Lady of Peace, Pensacola, FL"/>
          <xsd:enumeration value="Heart and Vascular Center of Excellence, 3 locations in Detroit, Southfield and Warren, Michigan"/>
          <xsd:enumeration value="Highlands Medical Center, Sparta, TN"/>
          <xsd:enumeration value="Hillside Center for Behavioral Services, Grand Blanc, MI"/>
          <xsd:enumeration value="Howard Young Medical Center, Woodruff, WI"/>
          <xsd:enumeration value="Jane Phillips Diagnostic Center, Bartlesville, OK"/>
          <xsd:enumeration value="Jane Phillips Dialysis, Bartlesville, OK"/>
          <xsd:enumeration value="Jane Phillips Memorial Medical Center, Bartlesville, OK"/>
          <xsd:enumeration value="Jane Phillips Nowata,  Nowata, OK"/>
          <xsd:enumeration value="Jane Phillips Specialty Physicians, 8 locations throughout Oklahoma"/>
          <xsd:enumeration value="Jane Phillips Surgery Center, Bartlesville, OK"/>
          <xsd:enumeration value="Johnstown Health Center, Johnstown, NY"/>
          <xsd:enumeration value="Kansas Heart Hospital, Wichita, KS"/>
          <xsd:enumeration value="Kansas Surgery and Recovery Center, Wichita, KS"/>
          <xsd:enumeration value="Kenmore Mercy Hospital, Kenmore, NY"/>
          <xsd:enumeration value="La Misión Family Health Center, San Antonio, TX"/>
          <xsd:enumeration value="Lakeside Commons, Mequon, WI"/>
          <xsd:enumeration value="LIFE–Living Independently for Elders (PACE Program), Lackawanna, NY"/>
          <xsd:enumeration value="Live at Home, Chattanooga, TN"/>
          <xsd:enumeration value="Lourdes at Home, Vestal, NY"/>
          <xsd:enumeration value="Lourdes Breast Care Center, Binghamton and Vestal, NY"/>
          <xsd:enumeration value="Lourdes Columbia Point, Richland, WA"/>
          <xsd:enumeration value="Lourdes Counseling Center, Richland, WA"/>
          <xsd:enumeration value="Lourdes Ear, Nose and Throat Associates, Pasco, WA"/>
          <xsd:enumeration value="Lourdes Family Health Center, Connell, WA"/>
          <xsd:enumeration value="Lourdes Fertility Care, Pasco, WA"/>
          <xsd:enumeration value="Lourdes Health Support, LLC, Binghamton, NY"/>
          <xsd:enumeration value="Lourdes Healthy Lifestyle, Pasco, WA"/>
          <xsd:enumeration value="Lourdes Healthy Lifestyle–Ideal Protein, Pasco, WA"/>
          <xsd:enumeration value="Lourdes Hope Dispensary, Binghamton, NY"/>
          <xsd:enumeration value="Lourdes Hospice, Vestal and Owego, NY"/>
          <xsd:enumeration value="Lourdes Hospital, Binghamton, NY"/>
          <xsd:enumeration value="Lourdes Joint and Spine Institute, Pasco, WA"/>
          <xsd:enumeration value="Lourdes Medical Center, Pasco, WA"/>
          <xsd:enumeration value="Lourdes Mission in Motion, Mobile mammography and women’s health services"/>
          <xsd:enumeration value="Lourdes Neurology Services, Pasco, WA"/>
          <xsd:enumeration value="Lourdes Occupational Health Center, Pasco, WA"/>
          <xsd:enumeration value="Lourdes Physical Medicine Center, Pasco, WA"/>
          <xsd:enumeration value="Lourdes Physician Network, 15 locations in Binghamton, Endicott, Hancock, Owego, Richford, Vestal and Whitney Point, New York"/>
          <xsd:enumeration value="Lourdes Pulmonary Services, Pasco, WA"/>
          <xsd:enumeration value="Lourdes Rehabilitation Services, 4 locations in Binghamton, Endwell and Vestal, New York"/>
          <xsd:enumeration value="Lourdes Riverview Medical Group, Pasco, WA"/>
          <xsd:enumeration value="Lourdes Sleep Lab, Pasco, WA"/>
          <xsd:enumeration value="Lourdes Sleep Lab, Vestal, NY"/>
          <xsd:enumeration value="Lourdes Surgical Associates, Pasco, WA"/>
          <xsd:enumeration value="Lourdes Urgent Care, Pasco, WA"/>
          <xsd:enumeration value="Lourdes Urology Clinic, Pasco, WA"/>
          <xsd:enumeration value="Lourdes Vestal Medical Services, Vestal, NY"/>
          <xsd:enumeration value="Lourdes West Pasco Diagnostic Imaging, Pasco, WA"/>
          <xsd:enumeration value="Lourdes West Pasco Family Medicine, Pasco, WA"/>
          <xsd:enumeration value="Lourdes West Pasco Gastroenterology, Pasco, WA"/>
          <xsd:enumeration value="Lourdes West Pasco Pediatrics, Pasco, WA"/>
          <xsd:enumeration value="Lourdes West Pasco Women’s Health, Pasco, WA"/>
          <xsd:enumeration value="Lourdes Wilson House, Pasco, WA"/>
          <xsd:enumeration value="Lourdes Women’s Health, Pasco, WA"/>
          <xsd:enumeration value="Lourdes Youth Services, Binghamton, NY"/>
          <xsd:enumeration value="Madison Medical Associates, Milwaukee and Mequon, WI"/>
          <xsd:enumeration value="McAuley Residence, Kenmore, NY"/>
          <xsd:enumeration value="McAuley-Seton Home Care, Cheektowaga, NY"/>
          <xsd:enumeration value="McPherson Hospital, McPherson, KS"/>
          <xsd:enumeration value="Memorial Health Center, Amsterdam, NY"/>
          <xsd:enumeration value="Memorial Surgery Center, Tulsa, OK"/>
          <xsd:enumeration value="Mercy Home Care of WNY, Cheektowaga, NY"/>
          <xsd:enumeration value="Mercy Hospital of Buffalo, Buffalo, NY"/>
          <xsd:enumeration value="Mercy Medical Center, Oshkosh, WI"/>
          <xsd:enumeration value="Mercy Nursing Facility at OLV, Lackawanna, NY"/>
          <xsd:enumeration value="Mercy Regional Health Center, Manhattan, KS"/>
          <xsd:enumeration value="Middle Tennessee Ambulatory Surgery Center, Murfreesboro, TN"/>
          <xsd:enumeration value="Middle Tennessee Imaging, Smyrna, TN"/>
          <xsd:enumeration value="Midtown Ambulatory Surgery Center, Murfreesboro, TN"/>
          <xsd:enumeration value="Ministry Door County Medical Center, Sturgeon Bay, WI"/>
          <xsd:enumeration value="Ministry Door County Memorial Hospital, Sturgeon Bay, WI"/>
          <xsd:enumeration value="Ministry Eagle River Memorial Hospital, Eagle River, WI"/>
          <xsd:enumeration value="Ministry Good Samaritan Health Center, Merrill, WI"/>
          <xsd:enumeration value="Ministry Our Lady of Victory Hospital, Stanley, WI"/>
          <xsd:enumeration value="Ministry Sacred Heart Hospital, Tomahawk, WI"/>
          <xsd:enumeration value="Ministry Saint Clare’s Hospital, Weston, WI"/>
          <xsd:enumeration value="Ministry Saint Joseph’s Children’s Hospital, Marshfield, WI"/>
          <xsd:enumeration value="Ministry Saint Joseph’s Hospital, Marshfield, WI"/>
          <xsd:enumeration value="Ministry Saint Mary’s Hospital, Rhinelander, WI"/>
          <xsd:enumeration value="Ministry Saint Michael’s Hospital, Stevens Point, WI"/>
          <xsd:enumeration value="Ministry Service Center, Indianapolis, IN"/>
          <xsd:enumeration value="Mississippi Providence Healthcare Services, Inc., Moss Point, MS"/>
          <xsd:enumeration value="Mobile Health Services, Ministry in Motion, Mobile Mammography Coach"/>
          <xsd:enumeration value="Model Cities Senior Wellness Center, Washington, DC"/>
          <xsd:enumeration value="Mount St. Mary’s Cardiac Center, Lewiston, NY"/>
          <xsd:enumeration value="Mount St. Mary’s Child Care Center, Lewiston, NY"/>
          <xsd:enumeration value="Mount St. Mary’s ENT, Town of Wheatfield, NY"/>
          <xsd:enumeration value="Mount St. Mary’s Hospital and Health Center, Lewiston, NY"/>
          <xsd:enumeration value="Mount St. Mary’s Neighborhood Health Center, Niagara Falls, NY"/>
          <xsd:enumeration value="Mount St. Mary’s Orthopedic Services, Lewiston, NY"/>
          <xsd:enumeration value="Mount St. Mary’s Primary Care, Lewiston, NY"/>
          <xsd:enumeration value="Murfreesboro Diagnostic Imaging, Murfreesboro, TN"/>
          <xsd:enumeration value="Nazareth Living Care Center, El Paso, TX"/>
          <xsd:enumeration value="Neighborhood Health Partnership mobile van, New Orleans, LA"/>
          <xsd:enumeration value="Neuroscience Center of Excellence, 6 locations in Detroit, East China, Madison Heights, Novi, Southfield and Warren, Michigan"/>
          <xsd:enumeration value="Northridge Surgery Center, Nashville, TN"/>
          <xsd:enumeration value="Northville Health Center, Northville, NY"/>
          <xsd:enumeration value="O’Connor Hospital, San Jose, CA"/>
          <xsd:enumeration value="OB/GYN Health Center, Amsterdam and Johnstown, NY"/>
          <xsd:enumeration value="Occupational Health, 3 locations in Tulsa and Sand Springs, Oklahoma"/>
          <xsd:enumeration value="OMNI Medical Group, 18 locations throughout Oklahoma"/>
          <xsd:enumeration value="Orthopaedic Hospital of Wisconsin, Glendale, WI"/>
          <xsd:enumeration value="Oscoda Health Park and St. Joseph After Hours Clinic, Oscoda, MI"/>
          <xsd:enumeration value="Our Lady of Peace Nursing Care Residence, Lewiston, NY"/>
          <xsd:enumeration value="PACE, Chattanooga, TN"/>
          <xsd:enumeration value="PACE, St. Louis, MO"/>
          <xsd:enumeration value="Pain Management Health Center, Amsterdam, NY"/>
          <xsd:enumeration value="Pawhuska Hospital, Pawhuska, OK"/>
          <xsd:enumeration value="Perry Family Health Center, Washington, DC"/>
          <xsd:enumeration value="Peyton Manning Children’s Hospital at St.Vincent, Indianapolis, IN"/>
          <xsd:enumeration value="Physical Rehabilitation Services, Amsterdam, NY"/>
          <xsd:enumeration value="Physicians Pavilion Surgery Center, Smyrna, TN"/>
          <xsd:enumeration value="Plainwell Area EMS, Plainwell, MI"/>
          <xsd:enumeration value="Police and Fire Clinic, Washington, DC"/>
          <xsd:enumeration value="Preferred PET Imaging in Kansas, Wichita, KS"/>
          <xsd:enumeration value="Primary Care Centers, locations throughout Western New York"/>
          <xsd:enumeration value="Providence Building Corporation, Mobile, AL"/>
          <xsd:enumeration value="Providence Durable Medical Equipment, Waco, TX"/>
          <xsd:enumeration value="Providence Foundation, Mobile, AL"/>
          <xsd:enumeration value="Providence Foundation, Waco, TX"/>
          <xsd:enumeration value="Providence Health Alliance, Waco, TX"/>
          <xsd:enumeration value="Providence Health Center, Waco, TX"/>
          <xsd:enumeration value="Providence Healthcare Services, Mobile, AL"/>
          <xsd:enumeration value="Providence Home Care, Waco, TX"/>
          <xsd:enumeration value="Providence Hospice Place, Waco, TX"/>
          <xsd:enumeration value="Providence Hospital, Mobile, AL"/>
          <xsd:enumeration value="Providence Hospital, Southfield, MI"/>
          <xsd:enumeration value="Providence Hospital, Washington, DC"/>
          <xsd:enumeration value="Providence Park Hospital, Novi, MI"/>
          <xsd:enumeration value="Providence Park, Inc., Mobile, AL"/>
          <xsd:enumeration value="Providence Robotic Surgery Institute, Waco, TX"/>
          <xsd:enumeration value="Providence Sleep Center, Waco, TX"/>
          <xsd:enumeration value="Radiation Oncology Center of Southwest Indiana, Evansville, IN"/>
          <xsd:enumeration value="Regional Burn Center, Milwaukee, WI"/>
          <xsd:enumeration value="Regional Medical Lab, 23 retail collection sites throughout Oklahoma"/>
          <xsd:enumeration value="Reverence Home Health &amp; Hospice, A Service of Borgess Health, Kalamazoo, MI"/>
          <xsd:enumeration value="Reverence Home Health &amp; Hospice, A Service of Genesys Health System, Grand Blanc, MI"/>
          <xsd:enumeration value="Reverence Home Health &amp; Hospice, A Service of St. John Providence Health System , 2 locations in Clinton Township and Farmington Hills, Michigan"/>
          <xsd:enumeration value="Reverence Home Health, Saginaw and Tawas City, MI"/>
          <xsd:enumeration value="River Woods Outpatient Center, Glendale, WI"/>
          <xsd:enumeration value="Riverpark Hospital, McMinnville, TN"/>
          <xsd:enumeration value="Sacred Heart Children’s Hospital, Pensacola, FL"/>
          <xsd:enumeration value="Sacred Heart Hospital of Pensacola, Pensacola, FL"/>
          <xsd:enumeration value="Sacred Heart Hospital on the Emerald Coast, Miramar Beach, FL"/>
          <xsd:enumeration value="Sacred Heart Hospital on the Gulf, Port St. Joe, FL"/>
          <xsd:enumeration value="Sacred Heart Medical Group, 27 locations in Northwest Florida and South Alabama"/>
          <xsd:enumeration value="Sacred Heart Medical Park, 4 locations in Gulf Shores, Alabama, and Destin, Pace and Pensacola, Florida"/>
          <xsd:enumeration value="Sacred Heart Rehabilitation Centers, 8 locations in Northwest Florida"/>
          <xsd:enumeration value="Sacred Heart Rehabilitation Institute, Milwaukee, WI"/>
          <xsd:enumeration value="Sacred Heart Women’s Hospital, Pensacola, FL"/>
          <xsd:enumeration value="Saint Agnes Foundation, Baltimore, MD"/>
          <xsd:enumeration value="Saint Agnes Hospital, Baltimore, MD"/>
          <xsd:enumeration value="Saint Elizabeth’s Medical Center, Wabasha, MN"/>
          <xsd:enumeration value="Saint Louise Regional Hospital, Gilroy, CA"/>
          <xsd:enumeration value="Saint Thomas Family Health Centers, Centerville, Eagleville, Murfreesboro and Nashville (2), Tennessee"/>
          <xsd:enumeration value="Saint Thomas Heart, 31 locations throughout Kentucky and Middle Tennessee"/>
          <xsd:enumeration value="Saint Thomas Hickman Hospital, Centerville, TN"/>
          <xsd:enumeration value="Saint Thomas Hospital of Spinal Surgery, Nashville, TN"/>
          <xsd:enumeration value="Saint Thomas Imaging Network, 10 locations throughout Nashville, Tennessee"/>
          <xsd:enumeration value="Saint Thomas Midtown Hospital, Nashville, TN"/>
          <xsd:enumeration value="Saint Thomas Outpatient Rehabilitation, 14 locations throughout Middle Tennessee"/>
          <xsd:enumeration value="Saint Thomas Physician Services, 29 primary care and specialty locations in Franklin and Nashville, Tennessee"/>
          <xsd:enumeration value="Saint Thomas Rutherford Hospital, Murfreesboro, TN"/>
          <xsd:enumeration value="Saint Thomas West Hospital, Nashville, TN"/>
          <xsd:enumeration value="Salina Regional Health Center, Salina, KS"/>
          <xsd:enumeration value="San Elizario Clinic, San Elizario, TX"/>
          <xsd:enumeration value="San Vicente Healthcare for the Homeless Program, El Paso, TX"/>
          <xsd:enumeration value="Sedan Hospital, Sedan, KS"/>
          <xsd:enumeration value="Seton Asthma Center, Austin, TX"/>
          <xsd:enumeration value="Seton Bertram Healthcare Center, Bertram, TX"/>
          <xsd:enumeration value="Seton Burnet Healthcare Center, Burnet, TX"/>
          <xsd:enumeration value="Seton Cancer Institute, Tawas City, MI"/>
          <xsd:enumeration value="Seton Center, Inc., Kansas City, MO"/>
          <xsd:enumeration value="Seton Cove, Austin, TX"/>
          <xsd:enumeration value="Seton Diabetes Education Center, 3 locations in Austin and Round Rock, Texas"/>
          <xsd:enumeration value="Seton Edgar B. Davis Hospital, Luling, TX"/>
          <xsd:enumeration value="Seton Heart Specialty Care and Transplant Center, Austin, TX"/>
          <xsd:enumeration value="Seton Highland Lakes Hospital, Burnet, TX"/>
          <xsd:enumeration value="Seton House Behavioral Health Services, Washington, DC"/>
          <xsd:enumeration value="Seton Imaging Center, Baltimore, MD"/>
          <xsd:enumeration value="Seton Kozmetsky Community Health Center, Austin, TX"/>
          <xsd:enumeration value="Seton Lampasas Healthcare Center, Lampasas, TX"/>
          <xsd:enumeration value="Seton League House, Austin, TX"/>
          <xsd:enumeration value="Seton Lockhart Family Health Center, Lockhart, TX"/>
          <xsd:enumeration value="Seton Lockhart Specialty Clinic, Lockhart, TX"/>
          <xsd:enumeration value="Seton Manor, Orwigsburg, PA"/>
          <xsd:enumeration value="Seton Marble Falls Healthcare Center, Marble Falls, TX"/>
          <xsd:enumeration value="Seton McCarthy Community Health Center, Austin, TX"/>
          <xsd:enumeration value="Seton Medical Center Austin Outpatient Rehabilitation, Austin, TX"/>
          <xsd:enumeration value="Seton Medical Center Austin, Austin, TX"/>
          <xsd:enumeration value="Seton Medical Center Coastside, Moss Beach, CA"/>
          <xsd:enumeration value="Seton Medical Center Hays, Hays, TX"/>
          <xsd:enumeration value="Seton Medical Center Williamson, Round Rock, TX"/>
          <xsd:enumeration value="Seton Medical Center, Daly City, CA"/>
          <xsd:enumeration value="Seton Medical Group, Baltimore, MD"/>
          <xsd:enumeration value="Seton Medical Management, Inc., Mobile, AL"/>
          <xsd:enumeration value="Seton Northwest Hospital, Austin, TX"/>
          <xsd:enumeration value="Seton Outpatient Pulmonary Rehabilitation Center, Austin, TX"/>
          <xsd:enumeration value="Seton Outpatient Rehabilitation Services at Cedar Park, Cedar Park, TX"/>
          <xsd:enumeration value="Seton Pflugerville Healthcare Center, Pflugerville, TX"/>
          <xsd:enumeration value="Seton Pharmacies, 2 locations in Jacksonville, Florida"/>
          <xsd:enumeration value="Seton Place, Orwigsburg, PA"/>
          <xsd:enumeration value="Seton Shoal Creek Hospital, Austin, TX"/>
          <xsd:enumeration value="Seton Smithville Regional Hospital, Smithville, TX"/>
          <xsd:enumeration value="Seton Southwest Hospital, Austin, TX"/>
          <xsd:enumeration value="Seton Topfer Community Health Center, Austin, TX"/>
          <xsd:enumeration value="Sherbrooke Village, St. Louis, MO"/>
          <xsd:enumeration value="Sisters Long Term Home Health Care, Cheektowaga, NY"/>
          <xsd:enumeration value="Sisters of Charity Hospital, Buffalo, NY"/>
          <xsd:enumeration value="Sisters of Charity Hospital, St. Joseph Campus, Cheektowaga, NY"/>
          <xsd:enumeration value="Sisters Surgery Center, Williamsville, NY"/>
          <xsd:enumeration value="Sleep Centers, 2 locations in Tulsa and Bartlesville, Oklahoma"/>
          <xsd:enumeration value="Sleep Wellness Institute, Milwaukee and Mequon, WI"/>
          <xsd:enumeration value="South Kansas City Surgicenter, Overland Park, KS"/>
          <xsd:enumeration value="St. Alexius Medical Center, Hoffman Estates, IL"/>
          <xsd:enumeration value="St. Catherine Center at Providence Park, Waco, TX"/>
          <xsd:enumeration value="St. Catherine Labouré Health Care Center, Buffalo, NY"/>
          <xsd:enumeration value="St. Catherine Labouré Manor, Jacksonville, FL"/>
          <xsd:enumeration value="St. Elizabeth Health Center, Gould, AR"/>
          <xsd:enumeration value="St. Elizabeth Hospital, Appleton, WI"/>
          <xsd:enumeration value="St. Elizabeth Place at Providence Park, Waco, TX"/>
          <xsd:enumeration value="St. Elizabeth’s Home of Lancaster, Lancaster, NY"/>
          <xsd:enumeration value="St. Francis Medical Center, Lynwood, CA"/>
          <xsd:enumeration value="St. Francis of Williamsville, Williamsville, NY"/>
          <xsd:enumeration value="St. John Broken Arrow, Broken Arrow, OK"/>
          <xsd:enumeration value="St. John Conner Creek Village, Detroit, MI"/>
          <xsd:enumeration value="St. John Diagnostic Center, Tulsa, OK"/>
          <xsd:enumeration value="St. John Dialysis, 3 locations in Tulsa and Sapulpa, Oklahoma"/>
          <xsd:enumeration value="St. John Hospital and Medical Center, Detroit, MI"/>
          <xsd:enumeration value="St. John Macomb-Oakland Hospital, Campuses in Warren and Madison Heights, Michigan"/>
          <xsd:enumeration value="St. John Medical Center, Tulsa, OK"/>
          <xsd:enumeration value="St. John Owasso, Owasso, OK"/>
          <xsd:enumeration value="St. John Physicians, 45 locations throughout Oklahoma"/>
          <xsd:enumeration value="St. John Retail Pharmacy, Tulsa, OK"/>
          <xsd:enumeration value="St. John River District Hospital, East China, MI"/>
          <xsd:enumeration value="St. John Sapulpa, Sapulpa, OK"/>
          <xsd:enumeration value="St. John Urgent Care, 3 sites in Tulsa, OK"/>
          <xsd:enumeration value="St. Joseph Cancer Center, Lewiston, ID"/>
          <xsd:enumeration value="St. Joseph Carondelet House, Lewiston, ID"/>
          <xsd:enumeration value="St. Joseph Harbor Health Bone &amp; Joint Center, Tawas City, MI"/>
          <xsd:enumeration value="St. Joseph Harbor Health Center, Tawas City, MI"/>
          <xsd:enumeration value="St. Joseph Home Medical Equipment, Oscoda and Tawas City, MI"/>
          <xsd:enumeration value="St. Joseph Hospital, Kokomo, IN"/>
          <xsd:enumeration value="St. Joseph Hospital, Tawas City, MI"/>
          <xsd:enumeration value="St. Joseph Huron Family Medicine, Tawas City, MI"/>
          <xsd:enumeration value="St. Joseph Huron Shores Walk-in Clinic, Tawas City, MI"/>
          <xsd:enumeration value="St. Joseph Internal Medicine, Tawas City, MI"/>
          <xsd:enumeration value="St. Joseph Joint Replacement Center, Tawas City, MI"/>
          <xsd:enumeration value="St. Joseph Lakeshore Surgical, Tawas City, MI"/>
          <xsd:enumeration value="St. Joseph Lewiston Medical Center, Lewiston, ID"/>
          <xsd:enumeration value="St. Joseph Medical Center, Kansas City, MO"/>
          <xsd:enumeration value="St. Joseph Occupational Health Service, Tawas City, MI"/>
          <xsd:enumeration value="St. Joseph Outpatient Mental Health, Lewiston, ID"/>
          <xsd:enumeration value="St. Joseph Pediatrics, Tawas City and West Branch, MI"/>
          <xsd:enumeration value="St. Joseph Radiation Oncology Center, Lewiston, ID"/>
          <xsd:enumeration value="St. Joseph Regional Medical Center, Lewiston, ID"/>
          <xsd:enumeration value="St. Joseph Rehabilitation Services, Oscoda and Tawas City, MI"/>
          <xsd:enumeration value="St. Joseph Specialty Clinic, Tawas City, MI"/>
          <xsd:enumeration value="St. Joseph Surgery Center, Tawas City, MI"/>
          <xsd:enumeration value="St. Joseph Women’s Center, Tawas City and West Branch, MI"/>
          <xsd:enumeration value="St. Joseph’s Ministries, Emmitsburg, MD"/>
          <xsd:enumeration value="St. Mary’s at Home/Medical Equipment, Evansville, IN"/>
          <xsd:enumeration value="St. Mary’s Breast Center, Evansville, IN"/>
          <xsd:enumeration value="St. Mary’s Center for Advanced Medicine, Evansville, IN"/>
          <xsd:enumeration value="St. Mary’s Center for Children, Evansville, IN"/>
          <xsd:enumeration value="St. Mary’s Convenient Care Centers, 2 locations in Evansville, Indiana"/>
          <xsd:enumeration value="St. Mary’s Epworth Crossing, Evansville, IN"/>
          <xsd:enumeration value="St. Mary’s Heart Institute, Evansville, IN"/>
          <xsd:enumeration value="St. Mary’s Hospital for Women and Children, Evansville, IN"/>
          <xsd:enumeration value="St. Mary’s Hospital, Amsterdam, NY"/>
          <xsd:enumeration value="St. Mary’s Manor, Blue Springs, MO"/>
          <xsd:enumeration value="St. Mary’s Medical Center, Blue Springs, MO"/>
          <xsd:enumeration value="St. Mary’s Medical Center, Evansville, IN"/>
          <xsd:enumeration value="St. Mary’s Medical Group, Evansville, IN"/>
          <xsd:enumeration value="St. Mary’s Memorial Campus, Amsterdam, NY"/>
          <xsd:enumeration value="St. Mary’s Northbrook, Evansville, IN"/>
          <xsd:enumeration value="St. Mary’s Occupational Medicine Clinic, Evansville, IN"/>
          <xsd:enumeration value="St. Mary’s of Michigan Field Neurosciences Institute, Saginaw, MI"/>
          <xsd:enumeration value="St. Mary’s of Michigan Medical Center, Saginaw, MI"/>
          <xsd:enumeration value="St. Mary’s of Michigan Medical Imaging, Bay City, MI"/>
          <xsd:enumeration value="St. Mary’s of Michigan Neurosciences Institute, Saginaw, MI"/>
          <xsd:enumeration value="St. Mary’s of Michigan Primary Care Offices, 8 locations in Bay City, Birch Run, Chesaning, Frankenmuth, Saginaw and Vassar, Michigan"/>
          <xsd:enumeration value="St. Mary’s of Michigan Rehabilitation Services, 6 locations throughout Birch Run, Chesaning, Saginaw and Vassar, Michigan"/>
          <xsd:enumeration value="St. Mary’s of Michigan Respite Care, 2 locations in Saginaw, Michigan"/>
          <xsd:enumeration value="St. Mary’s of Michigan Riverfront, Saginaw, MI"/>
          <xsd:enumeration value="St. Mary’s of Michigan Seton Cancer Institute, Marlette, Saginaw, Tawas and West Branch, Michigan"/>
          <xsd:enumeration value="St. Mary’s of Michigan Specialists, Saginaw, MI"/>
          <xsd:enumeration value="St. Mary’s of Michigan Standish Family Medicine, Standish, MI"/>
          <xsd:enumeration value="St. Mary’s of Michigan Standish Hospital Skilled Nursing Facility, Standish, MI"/>
          <xsd:enumeration value="St. Mary’s of Michigan Standish Hospital, Standish, MI"/>
          <xsd:enumeration value="St. Mary’s of Michigan Towne Centre, Saginaw, MI"/>
          <xsd:enumeration value="St. Mary’s Outpatient Therapy in Washington Square Mall, Evansville, IN"/>
          <xsd:enumeration value="St. Mary’s Rehabilitation Institute, Evansville, IN"/>
          <xsd:enumeration value="St. Mary’s Route 30 Lab &amp; Radiology Services, Amsterdam, NY"/>
          <xsd:enumeration value="St. Mary’s Surgical Center, Blue Springs, MO"/>
          <xsd:enumeration value="St. Mary’s Surgicare, 2 locations in Evansville, Indiana"/>
          <xsd:enumeration value="St. Mary’s Warrick Hospital, Boonville, IN"/>
          <xsd:enumeration value="St. Mary’s Weight Management Center, Evansville, IN"/>
          <xsd:enumeration value="St. Mary’s Wellness Center, Evansville, IN"/>
          <xsd:enumeration value="St. Vincent Medical Center, Los Angeles, CA"/>
          <xsd:enumeration value="St. Vincent’s Ambulance Service, Jacksonville, FL"/>
          <xsd:enumeration value="St. Vincent’s Ambulatory Healthcare Network, St. Vincent’s One Nineteen Health and Wellness, 7 family care centers, and a network of additional services and entities throughout central Alabama"/>
          <xsd:enumeration value="St. Vincent’s Behavioral Health Services, Westport Campus, Westport, CT"/>
          <xsd:enumeration value="St. Vincent’s Birmingham, Birmingham, AL"/>
          <xsd:enumeration value="St. Vincent’s Blount, Oneonta, AL"/>
          <xsd:enumeration value="St. Vincent’s College, Bridgeport, CT"/>
          <xsd:enumeration value="St. Vincent’s East, Birmingham, AL"/>
          <xsd:enumeration value="St. Vincent’s Family Health Center, Bridgeport, CT"/>
          <xsd:enumeration value="St. Vincent’s HealthCare Foundation, Jacksonville, FL"/>
          <xsd:enumeration value="St. Vincent’s Lung Cancer Institute, Jacksonville, FL"/>
          <xsd:enumeration value="St. Vincent’s Medical Center Clay County, Middleburg, FL"/>
          <xsd:enumeration value="St. Vincent’s Medical Center Foundation, Bridgeport, CT"/>
          <xsd:enumeration value="St. Vincent’s Medical Center Riverside, Jacksonville, FL"/>
          <xsd:enumeration value="St. Vincent’s Medical Center Southside, Jacksonville, FL"/>
          <xsd:enumeration value="St. Vincent’s Medical Center, Bridgeport, CT"/>
          <xsd:enumeration value="St. Vincent’s of Dunkirk, Dunkirk, NY"/>
          <xsd:enumeration value="St. Vincent’s Primary Care, Jacksonville, FL, and surrounding counties"/>
          <xsd:enumeration value="St. Vincent’s Special Needs Services Group Homes, 11 locations"/>
          <xsd:enumeration value="St. Vincent’s Special Needs Services, Trumbull, CT"/>
          <xsd:enumeration value="St. Vincent’s Spine and Brain Institute, Jacksonville, FL"/>
          <xsd:enumeration value="St. Vincent’s St. Clair, Pell City, AL"/>
          <xsd:enumeration value="St. Vincent’s Urgent Care Centers, 4 locations in Bridgeport,"/>
          <xsd:enumeration value="St.Vincent Anderson Regional Hospital, Anderson, IN"/>
          <xsd:enumeration value="St.Vincent Carmel Hospital, Carmel, IN"/>
          <xsd:enumeration value="St.Vincent Clay Hospital, Brazil, IN"/>
          <xsd:enumeration value="St.Vincent Dunn Hospital, Bedford, IN"/>
          <xsd:enumeration value="St.Vincent Fishers Hospital, Fishers, IN"/>
          <xsd:enumeration value="St.Vincent Frankfort Hospital, Frankfort, IN"/>
          <xsd:enumeration value="St.Vincent Heart Center of Indiana, Indianapolis, IN"/>
          <xsd:enumeration value="St.Vincent Indianapolis Hospital, Indianapolis, IN"/>
          <xsd:enumeration value="St.Vincent Jennings Hospital, North Vernon, IN"/>
          <xsd:enumeration value="St.Vincent Medical Group, Indianapolis, IN"/>
          <xsd:enumeration value="St.Vincent Mercy Hospital, Elwood, IN"/>
          <xsd:enumeration value="St.Vincent New Hope, Indianapolis, IN"/>
          <xsd:enumeration value="St.Vincent Randolph Hospital, Winchester, IN"/>
          <xsd:enumeration value="St.Vincent Salem Hospital, Salem, IN"/>
          <xsd:enumeration value="St.Vincent Seton Specialty Hospital, 2 locations in Indianapolis and Lafayette, Indiana"/>
          <xsd:enumeration value="St.Vincent Stress Center, Indianapolis, IN"/>
          <xsd:enumeration value="St.Vincent Williamsport Hospital, Williamsport, IN"/>
          <xsd:enumeration value="St.Vincent Women’s Hospital, Indianapolis, IN"/>
          <xsd:enumeration value="Stones River Hospital, Woodbury, TN"/>
          <xsd:enumeration value="Stroke Centers, Centerville and Fayetteville, TN"/>
          <xsd:enumeration value="Textile Systems, Inc., Kalamazoo, MI"/>
          <xsd:enumeration value="The Atrial Fibrillation Institute/St. Vincent’s Health Care, Jacksonville, FL"/>
          <xsd:enumeration value="The Harbor, Waukegan, IL"/>
          <xsd:enumeration value="The Village at Providence Park, Waco, TX"/>
          <xsd:enumeration value="Union Pines Surgery Center, Tulsa, OK"/>
          <xsd:enumeration value="University Medical Center Brackenridge, Austin, TX"/>
          <xsd:enumeration value="Urgent Care Centers, 7 locations in Germantown, Glendale, Grafton, Milwaukee, West Allis and Sheboygan, Wisconsin"/>
          <xsd:enumeration value="Urology Health Center, Amsterdam, NY"/>
          <xsd:enumeration value="Via Christi Behavioral Health Center, Wichita, KS"/>
          <xsd:enumeration value="Via Christi Clinic Laboratory, 14 locations in Wichita and south-central Kansas"/>
          <xsd:enumeration value="Via Christi Clinic Radiology, 15 locations in Wichita, Andover, Augusta, Derby and Newton, Kansas"/>
          <xsd:enumeration value="Via Christi Clinic Surgery Center, Wichita, KS"/>
          <xsd:enumeration value="Via Christi Clinic, 23 locations in Wichita and south-central Kansas"/>
          <xsd:enumeration value="Via Christi Home Health and Via Christi Home Medical, 5 locations in Dodge City, Garden City, Manhattan, Salina and Wichita, Kansas"/>
          <xsd:enumeration value="Via Christi Hospital in Pittsburg, Pittsburg, KS"/>
          <xsd:enumeration value="Via Christi Hospital St. Francis, Wichita, KS"/>
          <xsd:enumeration value="Via Christi Hospital St. Joseph, Wichita, KS"/>
          <xsd:enumeration value="Via Christi Hospital St. Teresa, Wichita, KS"/>
          <xsd:enumeration value="Via Christi Property Services, Wichita, KS"/>
          <xsd:enumeration value="Via Christi Rehabilitation Hospital, Wichita, KS"/>
          <xsd:enumeration value="Via Christi Villages, 14 owned or managed senior villages and programs in Hays, Manhattan, Mulvane, Pittsburg and Wichita, Kansas, and Ponca City, Oklahoma"/>
          <xsd:enumeration value="Villa Saint Joseph, Overland Park, KS"/>
          <xsd:enumeration value="Wamego Health Center, Wamego, KS"/>
          <xsd:enumeration value="Waycross Cardiology, Waycross, GA"/>
          <xsd:enumeration value="Weight Loss Center of Excellence, 4 locations in Detroit, Madison Heights, Novi and Warren, Michigan"/>
          <xsd:enumeration value="Wellness Center, Gould, AR"/>
          <xsd:enumeration value="Wilkinson Residential Health Care Facility, Amsterdam, NY"/>
        </xsd:restriction>
      </xsd:simpleType>
    </xsd:element>
    <xsd:element name="ASC_DocumentStatus" ma:index="18" nillable="true" ma:displayName="Document Status" ma:default="" ma:format="Dropdown" ma:internalName="ASC_DocumentStatus" ma:readOnly="false">
      <xsd:simpleType>
        <xsd:restriction base="dms:Choice">
          <xsd:enumeration value="Draft"/>
          <xsd:enumeration value="Synced"/>
          <xsd:enumeration value="Final"/>
        </xsd:restriction>
      </xsd:simpleType>
    </xsd:element>
    <xsd:element name="ASC_PolicyFlag" ma:index="19" nillable="true" ma:displayName="Policy Flag" ma:internalName="ASC_PolicyFlag" ma:readOnly="false">
      <xsd:simpleType>
        <xsd:restriction base="dms:Boolean"/>
      </xsd:simpleType>
    </xsd:element>
    <xsd:element name="ASC_508Flag" ma:index="20" nillable="true" ma:displayName="508 Compliance Flag" ma:internalName="ASC_508Flag" ma:readOnly="false">
      <xsd:simpleType>
        <xsd:restriction base="dms:Boolean"/>
      </xsd:simpleType>
    </xsd:element>
    <xsd:element name="TaxCatchAll" ma:index="21" nillable="true" ma:displayName="Taxonomy Catch All Column" ma:hidden="true" ma:list="{15d6fd92-dbf0-44e4-896b-bd5ebc6510e9}" ma:internalName="TaxCatchAll" ma:showField="CatchAllData" ma:web="d2700060-02be-4679-8578-548769cc6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15d6fd92-dbf0-44e4-896b-bd5ebc6510e9}" ma:internalName="TaxCatchAllLabel" ma:readOnly="true" ma:showField="CatchAllDataLabel" ma:web="d2700060-02be-4679-8578-548769cc6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20_Flag" ma:index="23" nillable="true" ma:displayName="Featured Flag" ma:default="0" ma:internalName="Featured_x0020_Fla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15" nillable="true" ma:displayName="Description" ma:internalName="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C_InitiativesNote xmlns="d2700060-02be-4679-8578-548769cc6b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Affinity Groups</TermName>
          <TermId xmlns="http://schemas.microsoft.com/office/infopath/2007/PartnerControls">4eac45c8-d96f-49f7-8d07-abd632e5313a</TermId>
        </TermInfo>
      </Terms>
    </ASC_InitiativesNote>
    <ASC_Ministry xmlns="d2700060-02be-4679-8578-548769cc6b01">MOSTL</ASC_Ministry>
    <ASC_Facility xmlns="d2700060-02be-4679-8578-548769cc6b01" xsi:nil="true"/>
    <ASC_DocumentStatus xmlns="d2700060-02be-4679-8578-548769cc6b01" xsi:nil="true"/>
    <ASC_PolicyFlag xmlns="d2700060-02be-4679-8578-548769cc6b01">false</ASC_PolicyFlag>
    <Featured_x0020_Flag xmlns="d2700060-02be-4679-8578-548769cc6b01">false</Featured_x0020_Flag>
    <ASC_TopicNote xmlns="d2700060-02be-4679-8578-548769cc6b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Ascension Health Research Regulatory Network Group (AHRRNG)</TermName>
          <TermId xmlns="http://schemas.microsoft.com/office/infopath/2007/PartnerControls">60ea8e24-39d2-49b1-af46-660f67728803</TermId>
        </TermInfo>
      </Terms>
    </ASC_TopicNote>
    <Description xmlns="http://schemas.microsoft.com/sharepoint/v3/fields" xsi:nil="true"/>
    <ASC_TopicAreaNote xmlns="d2700060-02be-4679-8578-548769cc6b01">
      <Terms xmlns="http://schemas.microsoft.com/office/infopath/2007/PartnerControls"/>
    </ASC_TopicAreaNote>
    <ASC_ActionItems xmlns="d2700060-02be-4679-8578-548769cc6b01" xsi:nil="true"/>
    <ASC_508Flag xmlns="d2700060-02be-4679-8578-548769cc6b01">false</ASC_508Flag>
    <TaxCatchAll xmlns="d2700060-02be-4679-8578-548769cc6b01">
      <Value>39</Value>
      <Value>56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B79F-8BC7-460E-9ACA-93FB34C7D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90C14-72CD-48A4-84C8-317F7C8DD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00060-02be-4679-8578-548769cc6b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ABFF8-F53C-4E8A-9AE4-F05FBA5C5D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d2700060-02be-4679-8578-548769cc6b0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A9F22D-07C8-4D8A-8D67-63A94840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Template HIPAA Authorization - 1 page</vt:lpstr>
    </vt:vector>
  </TitlesOfParts>
  <Company>hrkhl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Template HIPAA Authorization - 1 page</dc:title>
  <dc:creator>DML</dc:creator>
  <cp:lastModifiedBy>Blundon-Kirchen, Jackie</cp:lastModifiedBy>
  <cp:revision>3</cp:revision>
  <cp:lastPrinted>2004-09-14T19:32:00Z</cp:lastPrinted>
  <dcterms:created xsi:type="dcterms:W3CDTF">2019-09-27T15:48:00Z</dcterms:created>
  <dcterms:modified xsi:type="dcterms:W3CDTF">2019-09-27T15:57:00Z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0x0101005FD571BC70EF4C75A8A1FF5A6CC06489070100BE64D33050798740AECEB1E7B821E2F9</vt:lpwstr>
  </property>
  <property fmtid="{D5CDD505-2E9C-101B-9397-08002B2CF9AE}" pid="3" name="ASC_TopicArea">
    <vt:lpwstr/>
  </property>
  <property fmtid="{D5CDD505-2E9C-101B-9397-08002B2CF9AE}" pid="4" name="ASC_Initiatives">
    <vt:lpwstr>39;#Affinity Groups|4eac45c8-d96f-49f7-8d07-abd632e5313a</vt:lpwstr>
  </property>
  <property fmtid="{D5CDD505-2E9C-101B-9397-08002B2CF9AE}" pid="5" name="ASC_Topic">
    <vt:lpwstr>56;#Ascension Health Research Regulatory Network Group (AHRRNG)|60ea8e24-39d2-49b1-af46-660f67728803</vt:lpwstr>
  </property>
</Properties>
</file>